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1967" w:rsidRPr="00061967" w:rsidRDefault="00061967" w:rsidP="00061967">
      <w:pPr>
        <w:spacing w:after="0"/>
        <w:jc w:val="right"/>
        <w:rPr>
          <w:rFonts w:cstheme="minorHAnsi"/>
          <w:b/>
          <w:bCs/>
          <w:smallCaps/>
          <w:sz w:val="40"/>
          <w:szCs w:val="40"/>
        </w:rPr>
      </w:pPr>
      <w:r w:rsidRPr="00061967">
        <w:rPr>
          <w:rFonts w:cstheme="minorHAnsi"/>
          <w:b/>
          <w:bCs/>
          <w:smallCaps/>
          <w:sz w:val="40"/>
          <w:szCs w:val="40"/>
        </w:rPr>
        <w:t xml:space="preserve">Christina </w:t>
      </w:r>
      <w:proofErr w:type="spellStart"/>
      <w:r w:rsidRPr="00061967">
        <w:rPr>
          <w:rFonts w:cstheme="minorHAnsi"/>
          <w:b/>
          <w:bCs/>
          <w:smallCaps/>
          <w:sz w:val="40"/>
          <w:szCs w:val="40"/>
        </w:rPr>
        <w:t>truwit</w:t>
      </w:r>
      <w:proofErr w:type="spellEnd"/>
      <w:r w:rsidRPr="00061967">
        <w:rPr>
          <w:rFonts w:cstheme="minorHAnsi"/>
          <w:b/>
          <w:bCs/>
          <w:smallCaps/>
          <w:sz w:val="40"/>
          <w:szCs w:val="40"/>
        </w:rPr>
        <w:t xml:space="preserve"> </w:t>
      </w:r>
    </w:p>
    <w:p w:rsidR="00061967" w:rsidRPr="00061967" w:rsidRDefault="00061967" w:rsidP="00061967">
      <w:pPr>
        <w:spacing w:after="0"/>
        <w:jc w:val="right"/>
        <w:rPr>
          <w:rFonts w:cstheme="minorHAnsi"/>
          <w:b/>
          <w:bCs/>
          <w:smallCaps/>
          <w:sz w:val="48"/>
          <w:szCs w:val="48"/>
          <w:u w:val="single"/>
        </w:rPr>
      </w:pPr>
      <w:r w:rsidRPr="00061967">
        <w:rPr>
          <w:rFonts w:cstheme="minorHAnsi"/>
          <w:b/>
          <w:bCs/>
          <w:smallCaps/>
          <w:sz w:val="48"/>
          <w:szCs w:val="48"/>
          <w:u w:val="single"/>
        </w:rPr>
        <w:t>Teaching Portfolio</w:t>
      </w:r>
    </w:p>
    <w:p w:rsidR="00061967" w:rsidRDefault="00061967" w:rsidP="00061967">
      <w:pPr>
        <w:jc w:val="right"/>
        <w:rPr>
          <w:rFonts w:cstheme="minorHAnsi"/>
          <w:b/>
          <w:bCs/>
          <w:smallCaps/>
          <w:sz w:val="28"/>
          <w:szCs w:val="28"/>
        </w:rPr>
      </w:pPr>
      <w:r>
        <w:rPr>
          <w:rFonts w:cstheme="minorHAnsi"/>
          <w:b/>
          <w:bCs/>
          <w:smallCaps/>
          <w:sz w:val="28"/>
          <w:szCs w:val="28"/>
        </w:rPr>
        <w:t>Fall 2019</w:t>
      </w: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Pr="00DE4C5D" w:rsidRDefault="00061967" w:rsidP="00061967">
      <w:pPr>
        <w:rPr>
          <w:rFonts w:cstheme="minorHAnsi"/>
          <w:b/>
          <w:bCs/>
          <w:smallCaps/>
          <w:sz w:val="32"/>
          <w:szCs w:val="32"/>
        </w:rPr>
      </w:pPr>
      <w:r w:rsidRPr="00DE4C5D">
        <w:rPr>
          <w:rFonts w:cstheme="minorHAnsi"/>
          <w:b/>
          <w:bCs/>
          <w:smallCaps/>
          <w:sz w:val="32"/>
          <w:szCs w:val="32"/>
        </w:rPr>
        <w:lastRenderedPageBreak/>
        <w:t>Table of contents</w:t>
      </w:r>
    </w:p>
    <w:p w:rsidR="00061967" w:rsidRDefault="00061967" w:rsidP="00061967">
      <w:pPr>
        <w:rPr>
          <w:rFonts w:cstheme="minorHAnsi"/>
          <w:b/>
          <w:bCs/>
          <w:smallCaps/>
          <w:sz w:val="28"/>
          <w:szCs w:val="28"/>
        </w:rPr>
      </w:pPr>
    </w:p>
    <w:p w:rsidR="00061967" w:rsidRDefault="006566E7" w:rsidP="00061967">
      <w:pPr>
        <w:rPr>
          <w:rFonts w:cstheme="minorHAnsi"/>
          <w:b/>
          <w:bCs/>
          <w:smallCaps/>
          <w:sz w:val="28"/>
          <w:szCs w:val="28"/>
        </w:rPr>
      </w:pPr>
      <w:r>
        <w:rPr>
          <w:rFonts w:cstheme="minorHAnsi"/>
          <w:b/>
          <w:bCs/>
          <w:smallCaps/>
          <w:sz w:val="28"/>
          <w:szCs w:val="28"/>
        </w:rPr>
        <w:t>Teaching Philosophy</w:t>
      </w:r>
    </w:p>
    <w:p w:rsidR="006566E7" w:rsidRDefault="006566E7" w:rsidP="00061967">
      <w:pPr>
        <w:rPr>
          <w:rFonts w:cstheme="minorHAnsi"/>
          <w:b/>
          <w:bCs/>
          <w:smallCaps/>
          <w:sz w:val="28"/>
          <w:szCs w:val="28"/>
        </w:rPr>
      </w:pPr>
      <w:r>
        <w:rPr>
          <w:rFonts w:cstheme="minorHAnsi"/>
          <w:b/>
          <w:bCs/>
          <w:smallCaps/>
          <w:sz w:val="28"/>
          <w:szCs w:val="28"/>
        </w:rPr>
        <w:t>Inclusivity statement</w:t>
      </w:r>
    </w:p>
    <w:p w:rsidR="006566E7" w:rsidRDefault="006566E7" w:rsidP="00061967">
      <w:pPr>
        <w:rPr>
          <w:rFonts w:cstheme="minorHAnsi"/>
          <w:b/>
          <w:bCs/>
          <w:smallCaps/>
          <w:sz w:val="28"/>
          <w:szCs w:val="28"/>
        </w:rPr>
      </w:pPr>
      <w:r>
        <w:rPr>
          <w:rFonts w:cstheme="minorHAnsi"/>
          <w:b/>
          <w:bCs/>
          <w:smallCaps/>
          <w:sz w:val="28"/>
          <w:szCs w:val="28"/>
        </w:rPr>
        <w:t>Course proposals</w:t>
      </w:r>
    </w:p>
    <w:p w:rsidR="006566E7" w:rsidRDefault="006566E7" w:rsidP="00061967">
      <w:pPr>
        <w:rPr>
          <w:rFonts w:cstheme="minorHAnsi"/>
          <w:b/>
          <w:bCs/>
          <w:smallCaps/>
          <w:sz w:val="28"/>
          <w:szCs w:val="28"/>
        </w:rPr>
      </w:pPr>
      <w:r>
        <w:rPr>
          <w:rFonts w:cstheme="minorHAnsi"/>
          <w:b/>
          <w:bCs/>
          <w:smallCaps/>
          <w:sz w:val="28"/>
          <w:szCs w:val="28"/>
        </w:rPr>
        <w:t>Syllabus</w:t>
      </w:r>
    </w:p>
    <w:p w:rsidR="006566E7" w:rsidRDefault="006566E7" w:rsidP="00061967">
      <w:pPr>
        <w:rPr>
          <w:rFonts w:cstheme="minorHAnsi"/>
          <w:b/>
          <w:bCs/>
          <w:smallCaps/>
          <w:sz w:val="28"/>
          <w:szCs w:val="28"/>
        </w:rPr>
      </w:pPr>
      <w:r>
        <w:rPr>
          <w:rFonts w:cstheme="minorHAnsi"/>
          <w:b/>
          <w:bCs/>
          <w:smallCaps/>
          <w:sz w:val="28"/>
          <w:szCs w:val="28"/>
        </w:rPr>
        <w:t>Class Project</w:t>
      </w:r>
    </w:p>
    <w:p w:rsidR="006566E7" w:rsidRDefault="006566E7" w:rsidP="00061967">
      <w:pPr>
        <w:rPr>
          <w:rFonts w:cstheme="minorHAnsi"/>
          <w:b/>
          <w:bCs/>
          <w:smallCaps/>
          <w:sz w:val="28"/>
          <w:szCs w:val="28"/>
        </w:rPr>
      </w:pPr>
      <w:r>
        <w:rPr>
          <w:rFonts w:cstheme="minorHAnsi"/>
          <w:b/>
          <w:bCs/>
          <w:smallCaps/>
          <w:sz w:val="28"/>
          <w:szCs w:val="28"/>
        </w:rPr>
        <w:t>Grading Rubric</w:t>
      </w:r>
    </w:p>
    <w:p w:rsidR="006566E7" w:rsidRDefault="006566E7" w:rsidP="00061967">
      <w:pPr>
        <w:rPr>
          <w:rFonts w:cstheme="minorHAnsi"/>
          <w:b/>
          <w:bCs/>
          <w:smallCaps/>
          <w:sz w:val="28"/>
          <w:szCs w:val="28"/>
        </w:rPr>
      </w:pPr>
      <w:r>
        <w:rPr>
          <w:rFonts w:cstheme="minorHAnsi"/>
          <w:b/>
          <w:bCs/>
          <w:smallCaps/>
          <w:sz w:val="28"/>
          <w:szCs w:val="28"/>
        </w:rPr>
        <w:t>Midterm Feedback Form</w:t>
      </w:r>
    </w:p>
    <w:p w:rsidR="006566E7" w:rsidRDefault="006566E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061967" w:rsidRDefault="00061967" w:rsidP="00061967">
      <w:pPr>
        <w:rPr>
          <w:rFonts w:cstheme="minorHAnsi"/>
          <w:b/>
          <w:bCs/>
          <w:smallCaps/>
          <w:sz w:val="28"/>
          <w:szCs w:val="28"/>
        </w:rPr>
      </w:pPr>
    </w:p>
    <w:p w:rsidR="006566E7" w:rsidRDefault="006566E7" w:rsidP="00061967">
      <w:pPr>
        <w:rPr>
          <w:rFonts w:cstheme="minorHAnsi"/>
          <w:b/>
          <w:bCs/>
          <w:smallCaps/>
          <w:sz w:val="28"/>
          <w:szCs w:val="28"/>
        </w:rPr>
      </w:pPr>
    </w:p>
    <w:p w:rsidR="006566E7" w:rsidRDefault="006566E7" w:rsidP="006566E7">
      <w:pPr>
        <w:jc w:val="right"/>
        <w:rPr>
          <w:rFonts w:cstheme="minorHAnsi"/>
          <w:b/>
          <w:bCs/>
          <w:smallCaps/>
          <w:sz w:val="28"/>
          <w:szCs w:val="28"/>
        </w:rPr>
      </w:pPr>
      <w:r>
        <w:rPr>
          <w:rFonts w:cstheme="minorHAnsi"/>
          <w:b/>
          <w:bCs/>
          <w:smallCaps/>
          <w:sz w:val="28"/>
          <w:szCs w:val="28"/>
        </w:rPr>
        <w:lastRenderedPageBreak/>
        <w:t xml:space="preserve">Christina </w:t>
      </w:r>
      <w:proofErr w:type="spellStart"/>
      <w:r>
        <w:rPr>
          <w:rFonts w:cstheme="minorHAnsi"/>
          <w:b/>
          <w:bCs/>
          <w:smallCaps/>
          <w:sz w:val="28"/>
          <w:szCs w:val="28"/>
        </w:rPr>
        <w:t>truwit</w:t>
      </w:r>
      <w:proofErr w:type="spellEnd"/>
    </w:p>
    <w:p w:rsidR="00061967" w:rsidRDefault="00061967" w:rsidP="006566E7">
      <w:r>
        <w:rPr>
          <w:rFonts w:cstheme="minorHAnsi"/>
          <w:b/>
          <w:bCs/>
          <w:smallCaps/>
          <w:sz w:val="28"/>
          <w:szCs w:val="28"/>
        </w:rPr>
        <w:t>Teaching Philosophy</w:t>
      </w:r>
    </w:p>
    <w:p w:rsidR="00061967" w:rsidRDefault="00061967" w:rsidP="00061967">
      <w:pPr>
        <w:spacing w:line="480" w:lineRule="auto"/>
        <w:ind w:firstLine="720"/>
      </w:pPr>
      <w:r>
        <w:t xml:space="preserve">The fact of education is that each student brings something different to the classroom and learns in a different way. My philosophy of education notes that to meld different learning levels and paces, students must have a supportive environment that is able to constructively push a student towards success. This will be done through allowing students to teach what they know and learn. I encourage students to aim to put their best foot forward by going beyond what is asked, to be excited to learn more, and to grow as a student. By creating goals for students that are attainable, and a reach, students can see exactly what they need to accomplish to go above and beyond what is asked. </w:t>
      </w:r>
    </w:p>
    <w:p w:rsidR="00061967" w:rsidRDefault="00061967" w:rsidP="00061967">
      <w:pPr>
        <w:spacing w:line="480" w:lineRule="auto"/>
        <w:ind w:firstLine="720"/>
      </w:pPr>
      <w:r>
        <w:t>An ideal classroom environment for me includes full participation. This does not mean everyone must speak up, as many learn by listening and watching. This means including yourself and immersing yourself into an activity or discussion. Being present and aware as there is something to learn from every moment. By interacting, we foster a natural learning environment that becomes more enjoyable.</w:t>
      </w:r>
    </w:p>
    <w:p w:rsidR="00061967" w:rsidRDefault="00061967" w:rsidP="00061967">
      <w:pPr>
        <w:spacing w:line="480" w:lineRule="auto"/>
        <w:ind w:firstLine="720"/>
      </w:pPr>
      <w:r>
        <w:t>I hope to push students out of their comfort zone by doing a wide range of activities that reach to different skillsets and learning methods. This is where they fail and retry, where their confidence is boosted as they achieve something new.  Failures are an opportunity to learn and try again. I hope to see them grow as individuals and mature, as opposed to solely a growth of knowledge, yet they often go hand in hand.</w:t>
      </w:r>
    </w:p>
    <w:p w:rsidR="00061967" w:rsidRDefault="00061967" w:rsidP="00061967">
      <w:pPr>
        <w:spacing w:line="480" w:lineRule="auto"/>
        <w:ind w:firstLine="720"/>
      </w:pPr>
      <w:r>
        <w:t xml:space="preserve">Students should be encouraged to put in the extra effort. I want students to get out what they put in. Education is often treated as a privilege,  thus, to do the bare minimum is a missed opportunity to learn and grow. Students will be able to track and set their own goals that align with class goals. This way they are able to push and challenge themselves at the rate they can handle, while having a guideline of where they should be. </w:t>
      </w:r>
    </w:p>
    <w:p w:rsidR="00061967" w:rsidRDefault="00061967" w:rsidP="00061967">
      <w:pPr>
        <w:spacing w:line="480" w:lineRule="auto"/>
        <w:ind w:firstLine="720"/>
      </w:pPr>
      <w:r>
        <w:lastRenderedPageBreak/>
        <w:t xml:space="preserve">With goals set, I encourage a healthy studio culture that allows for student’s mental health to stay high. I encourage students to take breaks and push their capabilities only when they can handle it. By building a community between students, a support system develops, and studio culture becomes healthy and safe. To build this community I encourage a lot of group work and group critique. I implement activities that allow students to learn from each other, not just myself.  </w:t>
      </w:r>
    </w:p>
    <w:p w:rsidR="00061967" w:rsidRDefault="00061967" w:rsidP="00061967">
      <w:pPr>
        <w:spacing w:line="480" w:lineRule="auto"/>
        <w:ind w:firstLine="720"/>
      </w:pPr>
      <w:r>
        <w:t>An engaging classroom, with copious opportunities, and open to various learning styles is what I hope to achieve. A supportive space that allows each student to be who they are and share who they are is important to me. As well as an open relationship  with my students because everyone has something to learn and something to teach.</w:t>
      </w:r>
    </w:p>
    <w:p w:rsidR="00061967" w:rsidRDefault="00061967" w:rsidP="00AA24A2">
      <w:pPr>
        <w:spacing w:after="0"/>
        <w:rPr>
          <w:rFonts w:cstheme="minorHAnsi"/>
          <w:b/>
          <w:bCs/>
          <w:smallCaps/>
          <w:sz w:val="28"/>
          <w:szCs w:val="28"/>
        </w:rPr>
      </w:pPr>
    </w:p>
    <w:p w:rsidR="00061967" w:rsidRDefault="00061967" w:rsidP="00AA24A2">
      <w:pPr>
        <w:spacing w:after="0"/>
        <w:rPr>
          <w:rFonts w:cstheme="minorHAnsi"/>
          <w:b/>
          <w:bCs/>
          <w:smallCaps/>
          <w:sz w:val="28"/>
          <w:szCs w:val="28"/>
        </w:rPr>
      </w:pPr>
    </w:p>
    <w:p w:rsidR="00061967" w:rsidRDefault="00061967" w:rsidP="00AA24A2">
      <w:pPr>
        <w:spacing w:after="0"/>
        <w:rPr>
          <w:rFonts w:cstheme="minorHAnsi"/>
          <w:b/>
          <w:bCs/>
          <w:smallCaps/>
          <w:sz w:val="28"/>
          <w:szCs w:val="28"/>
        </w:rPr>
      </w:pPr>
      <w:r>
        <w:rPr>
          <w:rFonts w:cstheme="minorHAnsi"/>
          <w:b/>
          <w:bCs/>
          <w:smallCaps/>
          <w:sz w:val="28"/>
          <w:szCs w:val="28"/>
        </w:rPr>
        <w:t>Inclusivity statement</w:t>
      </w:r>
    </w:p>
    <w:p w:rsidR="00061967" w:rsidRDefault="00061967" w:rsidP="00AA24A2">
      <w:pPr>
        <w:spacing w:after="0"/>
        <w:rPr>
          <w:rFonts w:cstheme="minorHAnsi"/>
          <w:b/>
          <w:bCs/>
          <w:smallCaps/>
          <w:sz w:val="28"/>
          <w:szCs w:val="28"/>
        </w:rPr>
      </w:pPr>
    </w:p>
    <w:p w:rsidR="00061967" w:rsidRDefault="00061967" w:rsidP="00061967">
      <w:pPr>
        <w:spacing w:line="480" w:lineRule="auto"/>
        <w:ind w:firstLine="720"/>
      </w:pPr>
      <w:r>
        <w:t xml:space="preserve">My classroom will be a learning environment that supports a diversity of perspectives. There is a space for each person coming from a different background with different experiences in our classroom, as each is a strength and enriches our learning environment. I ask students to be open with me, if they like,  about anything that could be going on to impact coursework. </w:t>
      </w:r>
    </w:p>
    <w:p w:rsidR="00061967" w:rsidRDefault="00061967" w:rsidP="00061967">
      <w:pPr>
        <w:spacing w:line="480" w:lineRule="auto"/>
        <w:ind w:firstLine="720"/>
      </w:pPr>
      <w:r>
        <w:t>We are all learning how to navigate diversity in the most respectful and supportive way. If anything is said to make anyone feel uncomfortable or unsupported, I encourage students to  reach out or to speak up about it. Each person has the right to an environment that is free from harassment or discrimination of any kind.</w:t>
      </w:r>
    </w:p>
    <w:p w:rsidR="00DE4C5D" w:rsidRDefault="00061967" w:rsidP="00DE4C5D">
      <w:pPr>
        <w:spacing w:line="480" w:lineRule="auto"/>
        <w:ind w:firstLine="720"/>
      </w:pPr>
      <w:r>
        <w:t>I hope to create a respectful, encouraging, supportive classroom that is a space comfortable for anyone no matter their gender, race, religion, sexuality, ability, class, age, interests, etc. as each student’s experience in this class is important to me</w:t>
      </w:r>
      <w:r w:rsidR="006566E7">
        <w:t>.</w:t>
      </w:r>
    </w:p>
    <w:p w:rsidR="006566E7" w:rsidRPr="00DE4C5D" w:rsidRDefault="00DE4C5D" w:rsidP="00DE4C5D">
      <w:pPr>
        <w:spacing w:line="480" w:lineRule="auto"/>
        <w:ind w:firstLine="720"/>
      </w:pPr>
      <w:r>
        <w:rPr>
          <w:rFonts w:cstheme="minorHAnsi"/>
          <w:b/>
          <w:bCs/>
          <w:smallCaps/>
          <w:sz w:val="28"/>
          <w:szCs w:val="28"/>
          <w:u w:val="single"/>
        </w:rPr>
        <w:lastRenderedPageBreak/>
        <w:t>Course Descriptions</w:t>
      </w:r>
    </w:p>
    <w:p w:rsidR="006566E7" w:rsidRPr="00E61B7B" w:rsidRDefault="006566E7" w:rsidP="006566E7">
      <w:pPr>
        <w:rPr>
          <w:b/>
          <w:bCs/>
        </w:rPr>
      </w:pPr>
      <w:r w:rsidRPr="00E61B7B">
        <w:rPr>
          <w:b/>
          <w:bCs/>
        </w:rPr>
        <w:t>Design Principles-</w:t>
      </w:r>
      <w:r>
        <w:rPr>
          <w:b/>
          <w:bCs/>
        </w:rPr>
        <w:t>Building from Words</w:t>
      </w:r>
    </w:p>
    <w:p w:rsidR="006566E7" w:rsidRDefault="006566E7" w:rsidP="006566E7"/>
    <w:p w:rsidR="006566E7" w:rsidRDefault="006566E7" w:rsidP="006566E7">
      <w:r>
        <w:t xml:space="preserve">Explore the making and design process which introduces the beginning of Architecture. Learning a language of conventional design aids in an unconventional approach to designs. Students will begin by understanding elements that make up a space. Defining an element and abstractly approaching a space through a piece of descriptive writing allows for the merging of the two to create a fluent understanding of the density of a singular component. Allow your creativity to thrive as you curate the space that you read. </w:t>
      </w:r>
    </w:p>
    <w:p w:rsidR="006566E7" w:rsidRDefault="006566E7" w:rsidP="006566E7">
      <w:pPr>
        <w:rPr>
          <w:i/>
          <w:iCs/>
        </w:rPr>
      </w:pPr>
      <w:r>
        <w:rPr>
          <w:i/>
          <w:iCs/>
        </w:rPr>
        <w:t>9 Credits-Major Requirement, G, UG</w:t>
      </w:r>
    </w:p>
    <w:p w:rsidR="006566E7" w:rsidRPr="00E61B7B" w:rsidRDefault="006566E7" w:rsidP="006566E7">
      <w:pPr>
        <w:rPr>
          <w:i/>
          <w:iCs/>
        </w:rPr>
      </w:pPr>
      <w:r>
        <w:rPr>
          <w:i/>
          <w:iCs/>
        </w:rPr>
        <w:t>Rhode Island School of Design/Architecture/ Design Principles / Fall 2020</w:t>
      </w:r>
    </w:p>
    <w:p w:rsidR="006566E7" w:rsidRDefault="006566E7" w:rsidP="006566E7">
      <w:pPr>
        <w:rPr>
          <w:i/>
          <w:iCs/>
        </w:rPr>
      </w:pPr>
      <w:r>
        <w:rPr>
          <w:i/>
          <w:iCs/>
        </w:rPr>
        <w:t>Cost $0-500</w:t>
      </w:r>
    </w:p>
    <w:p w:rsidR="006566E7" w:rsidRDefault="006566E7" w:rsidP="006566E7">
      <w:pPr>
        <w:rPr>
          <w:i/>
          <w:iCs/>
        </w:rPr>
      </w:pPr>
      <w:r>
        <w:rPr>
          <w:i/>
          <w:iCs/>
        </w:rPr>
        <w:t>Days M TH 1-6</w:t>
      </w:r>
    </w:p>
    <w:p w:rsidR="006566E7" w:rsidRPr="00A20CED" w:rsidRDefault="006566E7" w:rsidP="006566E7">
      <w:pPr>
        <w:rPr>
          <w:i/>
          <w:iCs/>
        </w:rPr>
      </w:pPr>
      <w:r>
        <w:rPr>
          <w:i/>
          <w:iCs/>
        </w:rPr>
        <w:t>Location BEB (Bayard Ewing Building)</w:t>
      </w:r>
    </w:p>
    <w:p w:rsidR="006566E7" w:rsidRPr="00E61B7B" w:rsidRDefault="006566E7" w:rsidP="006566E7"/>
    <w:p w:rsidR="006566E7" w:rsidRPr="00075E2B" w:rsidRDefault="006566E7" w:rsidP="006566E7">
      <w:pPr>
        <w:spacing w:line="233" w:lineRule="atLeast"/>
        <w:rPr>
          <w:rFonts w:ascii="Calibri" w:eastAsia="Times New Roman" w:hAnsi="Calibri" w:cs="Calibri"/>
          <w:color w:val="000000"/>
        </w:rPr>
      </w:pPr>
      <w:r w:rsidRPr="00075E2B">
        <w:rPr>
          <w:rFonts w:ascii="Calibri" w:eastAsia="Times New Roman" w:hAnsi="Calibri" w:cs="Calibri"/>
          <w:b/>
          <w:bCs/>
          <w:color w:val="000000"/>
        </w:rPr>
        <w:t>BUILDING YOUR FOREVER HOME</w:t>
      </w:r>
    </w:p>
    <w:p w:rsidR="006566E7" w:rsidRPr="00DE4C5D" w:rsidRDefault="006566E7" w:rsidP="006566E7">
      <w:pPr>
        <w:rPr>
          <w:rFonts w:cstheme="minorHAnsi"/>
        </w:rPr>
      </w:pPr>
      <w:r w:rsidRPr="00B55E61">
        <w:rPr>
          <w:rFonts w:cstheme="minorHAnsi"/>
        </w:rPr>
        <w:t xml:space="preserve">It may be set on a beach to the crashing of waves or lost deep in the wilderness, but most of us can conjure up the ideal space in which we’d like to settle down and call a place home. What would be in your forever home bucket list? Does it inhabit an Eden-like Paradise, a temporal and spatial island, or should it adjust to the passage of time, to the birth of children and the empty nest, and should it incorporate extended space by relating to the broader environment? This course uses the ‘forever home’ as an artifice for examining the notion of permanence. Because of its large scale, architecture gives the most steadfast impression of human-made permanence, but in truth everything changes. What happens when we being to design </w:t>
      </w:r>
      <w:r>
        <w:rPr>
          <w:rFonts w:cstheme="minorHAnsi"/>
        </w:rPr>
        <w:t>at a scale</w:t>
      </w:r>
      <w:r w:rsidRPr="00B55E61">
        <w:rPr>
          <w:rFonts w:cstheme="minorHAnsi"/>
        </w:rPr>
        <w:t xml:space="preserve"> that </w:t>
      </w:r>
      <w:r>
        <w:rPr>
          <w:rFonts w:cstheme="minorHAnsi"/>
        </w:rPr>
        <w:t>is</w:t>
      </w:r>
      <w:r w:rsidRPr="00B55E61">
        <w:rPr>
          <w:rFonts w:cstheme="minorHAnsi"/>
        </w:rPr>
        <w:t xml:space="preserve"> much </w:t>
      </w:r>
      <w:r>
        <w:rPr>
          <w:rFonts w:cstheme="minorHAnsi"/>
        </w:rPr>
        <w:t>longer</w:t>
      </w:r>
      <w:r w:rsidRPr="00B55E61">
        <w:rPr>
          <w:rFonts w:cstheme="minorHAnsi"/>
        </w:rPr>
        <w:t xml:space="preserve"> than</w:t>
      </w:r>
      <w:r>
        <w:rPr>
          <w:rFonts w:cstheme="minorHAnsi"/>
        </w:rPr>
        <w:t xml:space="preserve"> the</w:t>
      </w:r>
      <w:r w:rsidRPr="00B55E61">
        <w:rPr>
          <w:rFonts w:cstheme="minorHAnsi"/>
        </w:rPr>
        <w:t xml:space="preserve"> human life? In this dual studio and lecture course, students will iteratively design and model their personal forever home. Students will learn the historical background of the </w:t>
      </w:r>
      <w:r w:rsidRPr="00B55E61">
        <w:rPr>
          <w:rFonts w:cstheme="minorHAnsi"/>
          <w:i/>
          <w:iCs/>
        </w:rPr>
        <w:t>domus</w:t>
      </w:r>
      <w:r w:rsidRPr="00B55E61">
        <w:rPr>
          <w:rFonts w:cstheme="minorHAnsi"/>
        </w:rPr>
        <w:t xml:space="preserve">, the physical characteristics of architectural structures, and the basics of architectural representation. </w:t>
      </w:r>
    </w:p>
    <w:p w:rsidR="006566E7" w:rsidRDefault="006566E7" w:rsidP="006566E7">
      <w:pPr>
        <w:rPr>
          <w:i/>
          <w:iCs/>
        </w:rPr>
      </w:pPr>
      <w:r>
        <w:rPr>
          <w:i/>
          <w:iCs/>
        </w:rPr>
        <w:t>3 Credits-</w:t>
      </w:r>
      <w:proofErr w:type="gramStart"/>
      <w:r>
        <w:rPr>
          <w:i/>
          <w:iCs/>
        </w:rPr>
        <w:t>Non Major</w:t>
      </w:r>
      <w:proofErr w:type="gramEnd"/>
      <w:r>
        <w:rPr>
          <w:i/>
          <w:iCs/>
        </w:rPr>
        <w:t xml:space="preserve"> Elective, G, UG</w:t>
      </w:r>
    </w:p>
    <w:p w:rsidR="006566E7" w:rsidRDefault="006566E7" w:rsidP="006566E7">
      <w:pPr>
        <w:rPr>
          <w:i/>
          <w:iCs/>
        </w:rPr>
      </w:pPr>
      <w:r>
        <w:rPr>
          <w:i/>
          <w:iCs/>
        </w:rPr>
        <w:t xml:space="preserve">Rhode Island School of Design/Architecture/ Forever Home / </w:t>
      </w:r>
      <w:proofErr w:type="spellStart"/>
      <w:r>
        <w:rPr>
          <w:i/>
          <w:iCs/>
        </w:rPr>
        <w:t>Wintersession</w:t>
      </w:r>
      <w:proofErr w:type="spellEnd"/>
      <w:r>
        <w:rPr>
          <w:i/>
          <w:iCs/>
        </w:rPr>
        <w:t xml:space="preserve"> 2021</w:t>
      </w:r>
    </w:p>
    <w:p w:rsidR="006566E7" w:rsidRPr="00A20CED" w:rsidRDefault="006566E7" w:rsidP="006566E7">
      <w:pPr>
        <w:rPr>
          <w:i/>
          <w:iCs/>
        </w:rPr>
      </w:pPr>
      <w:r w:rsidRPr="00A20CED">
        <w:rPr>
          <w:i/>
          <w:iCs/>
        </w:rPr>
        <w:t>Cost $0-400</w:t>
      </w:r>
    </w:p>
    <w:p w:rsidR="006566E7" w:rsidRPr="00A20CED" w:rsidRDefault="006566E7" w:rsidP="006566E7">
      <w:pPr>
        <w:rPr>
          <w:i/>
          <w:iCs/>
        </w:rPr>
      </w:pPr>
      <w:r w:rsidRPr="00A20CED">
        <w:rPr>
          <w:i/>
          <w:iCs/>
        </w:rPr>
        <w:t>Days MTW 12-5</w:t>
      </w:r>
    </w:p>
    <w:p w:rsidR="006566E7" w:rsidRPr="00E61B7B" w:rsidRDefault="006566E7" w:rsidP="006566E7">
      <w:pPr>
        <w:rPr>
          <w:i/>
          <w:iCs/>
        </w:rPr>
      </w:pPr>
      <w:r w:rsidRPr="00A20CED">
        <w:rPr>
          <w:i/>
          <w:iCs/>
        </w:rPr>
        <w:t>Location BEB (Bayard Ewing Building)</w:t>
      </w:r>
    </w:p>
    <w:p w:rsidR="006566E7" w:rsidRPr="00E61B7B" w:rsidRDefault="006566E7" w:rsidP="006566E7">
      <w:pPr>
        <w:rPr>
          <w:b/>
          <w:bCs/>
        </w:rPr>
      </w:pPr>
    </w:p>
    <w:p w:rsidR="006566E7" w:rsidRPr="00E61B7B" w:rsidRDefault="006566E7" w:rsidP="006566E7">
      <w:pPr>
        <w:rPr>
          <w:b/>
          <w:bCs/>
        </w:rPr>
      </w:pPr>
      <w:r w:rsidRPr="00E61B7B">
        <w:rPr>
          <w:b/>
          <w:bCs/>
        </w:rPr>
        <w:lastRenderedPageBreak/>
        <w:t>Structural Analysis</w:t>
      </w:r>
      <w:r>
        <w:rPr>
          <w:b/>
          <w:bCs/>
        </w:rPr>
        <w:t>- The Joys of Making a Building succeed!</w:t>
      </w:r>
    </w:p>
    <w:p w:rsidR="006566E7" w:rsidRDefault="006566E7" w:rsidP="006566E7"/>
    <w:p w:rsidR="006566E7" w:rsidRDefault="006566E7" w:rsidP="006566E7">
      <w:r>
        <w:t xml:space="preserve">Determine the loads and effects on structures through a computational course. Understanding the basic math behind what makes a building fail and what makes a building stand up against the forces of nature and humans. Students will be able to understand the behavior of a building by studying different forces, loads, stresses, and materials. You will be able to design beams and columns for a building through equations and reference sheets. </w:t>
      </w:r>
    </w:p>
    <w:p w:rsidR="006566E7" w:rsidRDefault="006566E7" w:rsidP="006566E7">
      <w:r>
        <w:t>This class is the beginning course for a set of structural courses that dive into structural materials, following this one will be wood, steel, and then concrete.</w:t>
      </w:r>
    </w:p>
    <w:p w:rsidR="006566E7" w:rsidRDefault="006566E7" w:rsidP="006566E7">
      <w:r>
        <w:t>Grading will be based on homework, quizzes, and two exams</w:t>
      </w:r>
    </w:p>
    <w:p w:rsidR="006566E7" w:rsidRDefault="006566E7" w:rsidP="006566E7">
      <w:pPr>
        <w:rPr>
          <w:i/>
          <w:iCs/>
        </w:rPr>
      </w:pPr>
      <w:r>
        <w:rPr>
          <w:i/>
          <w:iCs/>
        </w:rPr>
        <w:t>3 Credits-Major Requirement, G, UG</w:t>
      </w:r>
    </w:p>
    <w:p w:rsidR="006566E7" w:rsidRDefault="006566E7" w:rsidP="006566E7">
      <w:pPr>
        <w:rPr>
          <w:i/>
          <w:iCs/>
        </w:rPr>
      </w:pPr>
      <w:r>
        <w:rPr>
          <w:i/>
          <w:iCs/>
        </w:rPr>
        <w:t>Rhode Island School of Design/Architecture/ Structural Analysis/ Fall 2020</w:t>
      </w:r>
    </w:p>
    <w:p w:rsidR="006566E7" w:rsidRDefault="006566E7" w:rsidP="006566E7">
      <w:pPr>
        <w:rPr>
          <w:i/>
          <w:iCs/>
        </w:rPr>
      </w:pPr>
      <w:r>
        <w:rPr>
          <w:i/>
          <w:iCs/>
        </w:rPr>
        <w:t>Cost $0-25</w:t>
      </w:r>
    </w:p>
    <w:p w:rsidR="006566E7" w:rsidRDefault="006566E7" w:rsidP="006566E7">
      <w:pPr>
        <w:rPr>
          <w:i/>
          <w:iCs/>
        </w:rPr>
      </w:pPr>
      <w:r>
        <w:rPr>
          <w:i/>
          <w:iCs/>
        </w:rPr>
        <w:t>Days Tuesday 1-4</w:t>
      </w:r>
    </w:p>
    <w:p w:rsidR="006566E7" w:rsidRPr="00E61B7B" w:rsidRDefault="006566E7" w:rsidP="006566E7">
      <w:pPr>
        <w:rPr>
          <w:i/>
          <w:iCs/>
        </w:rPr>
      </w:pPr>
      <w:r>
        <w:rPr>
          <w:i/>
          <w:iCs/>
        </w:rPr>
        <w:t>Location BEB (Bayard Ewing Building)</w:t>
      </w: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DE4C5D" w:rsidRDefault="00DE4C5D" w:rsidP="00AA24A2">
      <w:pPr>
        <w:spacing w:after="0"/>
        <w:rPr>
          <w:rFonts w:cstheme="minorHAnsi"/>
          <w:b/>
          <w:bCs/>
          <w:smallCaps/>
          <w:sz w:val="28"/>
          <w:szCs w:val="28"/>
          <w:u w:val="single"/>
        </w:rPr>
      </w:pPr>
    </w:p>
    <w:p w:rsidR="006566E7" w:rsidRDefault="006566E7" w:rsidP="00AA24A2">
      <w:pPr>
        <w:spacing w:after="0"/>
        <w:rPr>
          <w:rFonts w:cstheme="minorHAnsi"/>
          <w:b/>
          <w:bCs/>
          <w:smallCaps/>
          <w:sz w:val="28"/>
          <w:szCs w:val="28"/>
          <w:u w:val="single"/>
        </w:rPr>
      </w:pPr>
    </w:p>
    <w:p w:rsidR="006566E7" w:rsidRPr="006566E7" w:rsidRDefault="006566E7" w:rsidP="00AA24A2">
      <w:pPr>
        <w:spacing w:after="0"/>
        <w:rPr>
          <w:rFonts w:cstheme="minorHAnsi"/>
          <w:b/>
          <w:bCs/>
          <w:smallCaps/>
          <w:sz w:val="28"/>
          <w:szCs w:val="28"/>
          <w:u w:val="single"/>
        </w:rPr>
      </w:pPr>
      <w:r w:rsidRPr="006566E7">
        <w:rPr>
          <w:rFonts w:cstheme="minorHAnsi"/>
          <w:b/>
          <w:bCs/>
          <w:smallCaps/>
          <w:sz w:val="28"/>
          <w:szCs w:val="28"/>
          <w:u w:val="single"/>
        </w:rPr>
        <w:t>Syllabus:</w:t>
      </w:r>
    </w:p>
    <w:p w:rsidR="00371389" w:rsidRPr="00AA24A2" w:rsidRDefault="00F30278" w:rsidP="00AA24A2">
      <w:pPr>
        <w:spacing w:after="0"/>
        <w:rPr>
          <w:rFonts w:cstheme="minorHAnsi"/>
          <w:b/>
          <w:bCs/>
          <w:smallCaps/>
          <w:sz w:val="28"/>
          <w:szCs w:val="28"/>
        </w:rPr>
      </w:pPr>
      <w:r>
        <w:rPr>
          <w:rFonts w:cstheme="minorHAnsi"/>
          <w:b/>
          <w:bCs/>
          <w:smallCaps/>
          <w:sz w:val="28"/>
          <w:szCs w:val="28"/>
        </w:rPr>
        <w:t>Building Your F</w:t>
      </w:r>
      <w:r w:rsidR="007D6B60" w:rsidRPr="006F7FD5">
        <w:rPr>
          <w:rFonts w:cstheme="minorHAnsi"/>
          <w:b/>
          <w:bCs/>
          <w:smallCaps/>
          <w:sz w:val="28"/>
          <w:szCs w:val="28"/>
        </w:rPr>
        <w:t>orever Home</w:t>
      </w:r>
    </w:p>
    <w:p w:rsidR="00371389" w:rsidRPr="00B55E61" w:rsidRDefault="00371389" w:rsidP="00371389">
      <w:pPr>
        <w:spacing w:after="0"/>
        <w:rPr>
          <w:rFonts w:cstheme="minorHAnsi"/>
          <w:sz w:val="24"/>
          <w:szCs w:val="24"/>
        </w:rPr>
      </w:pPr>
    </w:p>
    <w:p w:rsidR="00371389" w:rsidRPr="00B55E61" w:rsidRDefault="00371389" w:rsidP="00371389">
      <w:pPr>
        <w:spacing w:after="0"/>
        <w:rPr>
          <w:rFonts w:cstheme="minorHAnsi"/>
          <w:sz w:val="24"/>
          <w:szCs w:val="24"/>
        </w:rPr>
      </w:pPr>
      <w:r w:rsidRPr="00B55E61">
        <w:rPr>
          <w:rFonts w:cstheme="minorHAnsi"/>
          <w:i/>
          <w:iCs/>
          <w:sz w:val="24"/>
          <w:szCs w:val="24"/>
        </w:rPr>
        <w:t xml:space="preserve">Instructors: Christina </w:t>
      </w:r>
      <w:proofErr w:type="spellStart"/>
      <w:r w:rsidRPr="00B55E61">
        <w:rPr>
          <w:rFonts w:cstheme="minorHAnsi"/>
          <w:i/>
          <w:iCs/>
          <w:sz w:val="24"/>
          <w:szCs w:val="24"/>
        </w:rPr>
        <w:t>Truwit</w:t>
      </w:r>
      <w:proofErr w:type="spellEnd"/>
      <w:r w:rsidRPr="00B55E61">
        <w:rPr>
          <w:rFonts w:cstheme="minorHAnsi"/>
          <w:i/>
          <w:iCs/>
          <w:sz w:val="24"/>
          <w:szCs w:val="24"/>
        </w:rPr>
        <w:t xml:space="preserve"> and Ari Lichtenstein </w:t>
      </w:r>
    </w:p>
    <w:p w:rsidR="00371389" w:rsidRPr="00B55E61" w:rsidRDefault="00371389" w:rsidP="00371389">
      <w:pPr>
        <w:spacing w:after="0" w:line="240" w:lineRule="auto"/>
        <w:jc w:val="both"/>
        <w:rPr>
          <w:rFonts w:cstheme="minorHAnsi"/>
          <w:i/>
          <w:iCs/>
          <w:sz w:val="24"/>
          <w:szCs w:val="24"/>
        </w:rPr>
      </w:pPr>
      <w:r w:rsidRPr="00B55E61">
        <w:rPr>
          <w:rFonts w:cstheme="minorHAnsi"/>
          <w:i/>
          <w:iCs/>
          <w:sz w:val="24"/>
          <w:szCs w:val="24"/>
        </w:rPr>
        <w:t>Course Type: Lecture/Studio</w:t>
      </w:r>
    </w:p>
    <w:p w:rsidR="00371389" w:rsidRPr="00B55E61" w:rsidRDefault="00371389" w:rsidP="00371389">
      <w:pPr>
        <w:spacing w:after="0" w:line="240" w:lineRule="auto"/>
        <w:jc w:val="both"/>
        <w:rPr>
          <w:rFonts w:cstheme="minorHAnsi"/>
          <w:i/>
          <w:iCs/>
          <w:sz w:val="24"/>
          <w:szCs w:val="24"/>
        </w:rPr>
      </w:pPr>
      <w:r>
        <w:rPr>
          <w:rFonts w:cstheme="minorHAnsi"/>
          <w:i/>
          <w:iCs/>
          <w:sz w:val="24"/>
          <w:szCs w:val="24"/>
        </w:rPr>
        <w:t>Duration: 13</w:t>
      </w:r>
      <w:r w:rsidRPr="00B55E61">
        <w:rPr>
          <w:rFonts w:cstheme="minorHAnsi"/>
          <w:i/>
          <w:iCs/>
          <w:sz w:val="24"/>
          <w:szCs w:val="24"/>
        </w:rPr>
        <w:t xml:space="preserve"> weeks</w:t>
      </w:r>
    </w:p>
    <w:p w:rsidR="00371389" w:rsidRPr="00B55E61" w:rsidRDefault="00371389" w:rsidP="00371389">
      <w:pPr>
        <w:spacing w:after="0" w:line="240" w:lineRule="auto"/>
        <w:jc w:val="both"/>
        <w:rPr>
          <w:rFonts w:cstheme="minorHAnsi"/>
          <w:i/>
          <w:iCs/>
          <w:sz w:val="24"/>
          <w:szCs w:val="24"/>
        </w:rPr>
      </w:pPr>
      <w:r w:rsidRPr="00B55E61">
        <w:rPr>
          <w:rFonts w:cstheme="minorHAnsi"/>
          <w:i/>
          <w:iCs/>
          <w:sz w:val="24"/>
          <w:szCs w:val="24"/>
        </w:rPr>
        <w:t>Credits: 4</w:t>
      </w:r>
    </w:p>
    <w:p w:rsidR="007963FB" w:rsidRPr="00B55E61" w:rsidRDefault="007963FB" w:rsidP="007963FB">
      <w:pPr>
        <w:spacing w:after="0" w:line="240" w:lineRule="auto"/>
        <w:jc w:val="both"/>
        <w:rPr>
          <w:rFonts w:cstheme="minorHAnsi"/>
          <w:i/>
          <w:iCs/>
          <w:sz w:val="24"/>
          <w:szCs w:val="24"/>
        </w:rPr>
      </w:pPr>
      <w:r w:rsidRPr="00B55E61">
        <w:rPr>
          <w:rFonts w:cstheme="minorHAnsi"/>
          <w:i/>
          <w:iCs/>
          <w:sz w:val="24"/>
          <w:szCs w:val="24"/>
        </w:rPr>
        <w:t>Open to: Undergraduates</w:t>
      </w:r>
      <w:r>
        <w:rPr>
          <w:rFonts w:cstheme="minorHAnsi"/>
          <w:i/>
          <w:iCs/>
          <w:sz w:val="24"/>
          <w:szCs w:val="24"/>
        </w:rPr>
        <w:t xml:space="preserve"> &amp; Graduates</w:t>
      </w:r>
    </w:p>
    <w:p w:rsidR="00AA24A2" w:rsidRDefault="00AA24A2" w:rsidP="00AA24A2">
      <w:pPr>
        <w:spacing w:after="0" w:line="240" w:lineRule="auto"/>
        <w:jc w:val="both"/>
        <w:rPr>
          <w:rFonts w:cstheme="minorHAnsi"/>
          <w:i/>
          <w:iCs/>
          <w:sz w:val="24"/>
          <w:szCs w:val="24"/>
        </w:rPr>
      </w:pPr>
      <w:r>
        <w:rPr>
          <w:rFonts w:cstheme="minorHAnsi"/>
          <w:i/>
          <w:iCs/>
          <w:sz w:val="24"/>
          <w:szCs w:val="24"/>
        </w:rPr>
        <w:t>Type: Elective</w:t>
      </w:r>
    </w:p>
    <w:p w:rsidR="00371389" w:rsidRPr="00246558" w:rsidRDefault="00AA24A2" w:rsidP="00246558">
      <w:pPr>
        <w:spacing w:after="0"/>
        <w:rPr>
          <w:rFonts w:cstheme="minorHAnsi"/>
          <w:i/>
          <w:iCs/>
          <w:sz w:val="24"/>
          <w:szCs w:val="24"/>
        </w:rPr>
      </w:pPr>
      <w:r w:rsidRPr="00AA24A2">
        <w:rPr>
          <w:rFonts w:cstheme="minorHAnsi"/>
          <w:i/>
          <w:iCs/>
          <w:sz w:val="24"/>
          <w:szCs w:val="24"/>
        </w:rPr>
        <w:t>Estimated Cost of Materials: $</w:t>
      </w:r>
      <w:r>
        <w:rPr>
          <w:rFonts w:cstheme="minorHAnsi"/>
          <w:i/>
          <w:iCs/>
          <w:sz w:val="24"/>
          <w:szCs w:val="24"/>
        </w:rPr>
        <w:t>2</w:t>
      </w:r>
      <w:r w:rsidRPr="00AA24A2">
        <w:rPr>
          <w:rFonts w:cstheme="minorHAnsi"/>
          <w:i/>
          <w:iCs/>
          <w:sz w:val="24"/>
          <w:szCs w:val="24"/>
        </w:rPr>
        <w:t>50</w:t>
      </w:r>
    </w:p>
    <w:p w:rsidR="007D6B60" w:rsidRDefault="007D6B60" w:rsidP="007D6B60">
      <w:pPr>
        <w:spacing w:after="0"/>
        <w:rPr>
          <w:rFonts w:cstheme="minorHAnsi"/>
          <w:sz w:val="24"/>
          <w:szCs w:val="24"/>
        </w:rPr>
      </w:pPr>
    </w:p>
    <w:p w:rsidR="00F4354A" w:rsidRDefault="007D6B60" w:rsidP="00DF406A">
      <w:pPr>
        <w:spacing w:after="0"/>
        <w:rPr>
          <w:rFonts w:cstheme="minorHAnsi"/>
          <w:sz w:val="24"/>
          <w:szCs w:val="24"/>
        </w:rPr>
      </w:pPr>
      <w:r w:rsidRPr="00B55E61">
        <w:rPr>
          <w:rFonts w:cstheme="minorHAnsi"/>
          <w:sz w:val="24"/>
          <w:szCs w:val="24"/>
        </w:rPr>
        <w:t>It may be set on a b</w:t>
      </w:r>
      <w:r w:rsidR="00DF406A">
        <w:rPr>
          <w:rFonts w:cstheme="minorHAnsi"/>
          <w:sz w:val="24"/>
          <w:szCs w:val="24"/>
        </w:rPr>
        <w:t>each to the crashing of waves</w:t>
      </w:r>
      <w:r w:rsidR="00704062">
        <w:rPr>
          <w:rFonts w:cstheme="minorHAnsi"/>
          <w:sz w:val="24"/>
          <w:szCs w:val="24"/>
        </w:rPr>
        <w:t xml:space="preserve"> or look down upon a busy city</w:t>
      </w:r>
      <w:r w:rsidR="00CC241A">
        <w:rPr>
          <w:rFonts w:cstheme="minorHAnsi"/>
          <w:sz w:val="24"/>
          <w:szCs w:val="24"/>
        </w:rPr>
        <w:t>,</w:t>
      </w:r>
      <w:r w:rsidRPr="00B55E61">
        <w:rPr>
          <w:rFonts w:cstheme="minorHAnsi"/>
          <w:sz w:val="24"/>
          <w:szCs w:val="24"/>
        </w:rPr>
        <w:t xml:space="preserve"> but most of us can conjure up the ideal space in which we’d</w:t>
      </w:r>
      <w:r w:rsidR="00843E39">
        <w:rPr>
          <w:rFonts w:cstheme="minorHAnsi"/>
          <w:sz w:val="24"/>
          <w:szCs w:val="24"/>
        </w:rPr>
        <w:t xml:space="preserve"> like to settle down and call</w:t>
      </w:r>
      <w:r w:rsidR="001E4855">
        <w:rPr>
          <w:rFonts w:cstheme="minorHAnsi"/>
          <w:sz w:val="24"/>
          <w:szCs w:val="24"/>
        </w:rPr>
        <w:t xml:space="preserve"> a place</w:t>
      </w:r>
      <w:r w:rsidR="00843E39">
        <w:rPr>
          <w:rFonts w:cstheme="minorHAnsi"/>
          <w:sz w:val="24"/>
          <w:szCs w:val="24"/>
        </w:rPr>
        <w:t xml:space="preserve"> </w:t>
      </w:r>
      <w:r w:rsidRPr="00B55E61">
        <w:rPr>
          <w:rFonts w:cstheme="minorHAnsi"/>
          <w:sz w:val="24"/>
          <w:szCs w:val="24"/>
        </w:rPr>
        <w:t>home. What would be in your forever home bucket list</w:t>
      </w:r>
      <w:r w:rsidR="00843E39">
        <w:rPr>
          <w:rFonts w:cstheme="minorHAnsi"/>
          <w:sz w:val="24"/>
          <w:szCs w:val="24"/>
        </w:rPr>
        <w:t>? Does it inhabit an Eden-like p</w:t>
      </w:r>
      <w:r w:rsidRPr="00B55E61">
        <w:rPr>
          <w:rFonts w:cstheme="minorHAnsi"/>
          <w:sz w:val="24"/>
          <w:szCs w:val="24"/>
        </w:rPr>
        <w:t>aradise</w:t>
      </w:r>
      <w:r w:rsidR="001E4855">
        <w:rPr>
          <w:rFonts w:cstheme="minorHAnsi"/>
          <w:sz w:val="24"/>
          <w:szCs w:val="24"/>
        </w:rPr>
        <w:t>, a temporal and spatial island,</w:t>
      </w:r>
      <w:r w:rsidRPr="00B55E61">
        <w:rPr>
          <w:rFonts w:cstheme="minorHAnsi"/>
          <w:sz w:val="24"/>
          <w:szCs w:val="24"/>
        </w:rPr>
        <w:t xml:space="preserve"> or </w:t>
      </w:r>
      <w:r w:rsidR="001E4855">
        <w:rPr>
          <w:rFonts w:cstheme="minorHAnsi"/>
          <w:sz w:val="24"/>
          <w:szCs w:val="24"/>
        </w:rPr>
        <w:t>does</w:t>
      </w:r>
      <w:r w:rsidRPr="00B55E61">
        <w:rPr>
          <w:rFonts w:cstheme="minorHAnsi"/>
          <w:sz w:val="24"/>
          <w:szCs w:val="24"/>
        </w:rPr>
        <w:t xml:space="preserve"> i</w:t>
      </w:r>
      <w:r w:rsidR="001E4855">
        <w:rPr>
          <w:rFonts w:cstheme="minorHAnsi"/>
          <w:sz w:val="24"/>
          <w:szCs w:val="24"/>
        </w:rPr>
        <w:t>t adjust to the passage of time and relate to its border environment?</w:t>
      </w:r>
      <w:r w:rsidR="00CC241A">
        <w:rPr>
          <w:rFonts w:cstheme="minorHAnsi"/>
          <w:sz w:val="24"/>
          <w:szCs w:val="24"/>
        </w:rPr>
        <w:t xml:space="preserve"> </w:t>
      </w:r>
      <w:r w:rsidRPr="00B55E61">
        <w:rPr>
          <w:rFonts w:cstheme="minorHAnsi"/>
          <w:sz w:val="24"/>
          <w:szCs w:val="24"/>
        </w:rPr>
        <w:t>This course uses the ‘forever home’ as an artifice for exam</w:t>
      </w:r>
      <w:r w:rsidR="00CC241A">
        <w:rPr>
          <w:rFonts w:cstheme="minorHAnsi"/>
          <w:sz w:val="24"/>
          <w:szCs w:val="24"/>
        </w:rPr>
        <w:t xml:space="preserve">ining the notion of permanence. </w:t>
      </w:r>
      <w:r w:rsidR="009C5B1E">
        <w:rPr>
          <w:rFonts w:cstheme="minorHAnsi"/>
          <w:sz w:val="24"/>
          <w:szCs w:val="24"/>
        </w:rPr>
        <w:t>Because of its large scale, architecture gives a</w:t>
      </w:r>
      <w:r w:rsidR="009C5B1E" w:rsidRPr="00B55E61">
        <w:rPr>
          <w:rFonts w:cstheme="minorHAnsi"/>
          <w:sz w:val="24"/>
          <w:szCs w:val="24"/>
        </w:rPr>
        <w:t xml:space="preserve"> steadfast impr</w:t>
      </w:r>
      <w:r w:rsidR="009C5B1E">
        <w:rPr>
          <w:rFonts w:cstheme="minorHAnsi"/>
          <w:sz w:val="24"/>
          <w:szCs w:val="24"/>
        </w:rPr>
        <w:t xml:space="preserve">ession of human-made permanence in both time and space: things like the ancient pyramids (which gave humans permanence after death) and the modern cityscape (which gives us familiarity to landscape) demonstrate how architecture roots us to the Earth, helping us call it home. </w:t>
      </w:r>
      <w:r w:rsidR="00D61C02">
        <w:rPr>
          <w:rFonts w:cstheme="minorHAnsi"/>
          <w:sz w:val="24"/>
          <w:szCs w:val="24"/>
          <w:lang w:val="en" w:bidi="he-IL"/>
        </w:rPr>
        <w:t xml:space="preserve">But since </w:t>
      </w:r>
      <w:r w:rsidR="00D61C02" w:rsidRPr="003F41DA">
        <w:rPr>
          <w:rFonts w:cstheme="minorHAnsi"/>
          <w:sz w:val="24"/>
          <w:szCs w:val="24"/>
          <w:lang w:val="en" w:bidi="he-IL"/>
        </w:rPr>
        <w:t xml:space="preserve">everything dies and nothing is </w:t>
      </w:r>
      <w:r w:rsidR="00D61C02">
        <w:rPr>
          <w:rFonts w:cstheme="minorHAnsi"/>
          <w:sz w:val="24"/>
          <w:szCs w:val="24"/>
          <w:lang w:val="en" w:bidi="he-IL"/>
        </w:rPr>
        <w:t xml:space="preserve">truly </w:t>
      </w:r>
      <w:r w:rsidR="00D61C02" w:rsidRPr="003F41DA">
        <w:rPr>
          <w:rFonts w:cstheme="minorHAnsi"/>
          <w:sz w:val="24"/>
          <w:szCs w:val="24"/>
          <w:lang w:val="en" w:bidi="he-IL"/>
        </w:rPr>
        <w:t>static</w:t>
      </w:r>
      <w:r w:rsidR="00D61C02">
        <w:rPr>
          <w:rFonts w:cstheme="minorHAnsi"/>
          <w:sz w:val="24"/>
          <w:szCs w:val="24"/>
          <w:lang w:val="en" w:bidi="he-IL"/>
        </w:rPr>
        <w:t>, how can our embrace of the ephemer</w:t>
      </w:r>
      <w:r w:rsidR="00F9075E">
        <w:rPr>
          <w:rFonts w:cstheme="minorHAnsi"/>
          <w:sz w:val="24"/>
          <w:szCs w:val="24"/>
          <w:lang w:val="en" w:bidi="he-IL"/>
        </w:rPr>
        <w:t xml:space="preserve">al </w:t>
      </w:r>
      <w:r w:rsidR="00D61C02">
        <w:rPr>
          <w:rFonts w:cstheme="minorHAnsi"/>
          <w:sz w:val="24"/>
          <w:szCs w:val="24"/>
          <w:lang w:val="en" w:bidi="he-IL"/>
        </w:rPr>
        <w:t>inform the design process? How are initial, perfect idea</w:t>
      </w:r>
      <w:r w:rsidR="00DF406A">
        <w:rPr>
          <w:rFonts w:cstheme="minorHAnsi"/>
          <w:sz w:val="24"/>
          <w:szCs w:val="24"/>
          <w:lang w:val="en" w:bidi="he-IL"/>
        </w:rPr>
        <w:t>l</w:t>
      </w:r>
      <w:r w:rsidR="00D61C02">
        <w:rPr>
          <w:rFonts w:cstheme="minorHAnsi"/>
          <w:sz w:val="24"/>
          <w:szCs w:val="24"/>
          <w:lang w:val="en" w:bidi="he-IL"/>
        </w:rPr>
        <w:t xml:space="preserve">s and dreams translated into </w:t>
      </w:r>
      <w:r w:rsidR="00F9075E">
        <w:rPr>
          <w:rFonts w:cstheme="minorHAnsi"/>
          <w:sz w:val="24"/>
          <w:szCs w:val="24"/>
          <w:lang w:val="en" w:bidi="he-IL"/>
        </w:rPr>
        <w:t>a</w:t>
      </w:r>
      <w:r w:rsidR="00D61C02">
        <w:rPr>
          <w:rFonts w:cstheme="minorHAnsi"/>
          <w:sz w:val="24"/>
          <w:szCs w:val="24"/>
          <w:lang w:val="en" w:bidi="he-IL"/>
        </w:rPr>
        <w:t xml:space="preserve"> real and flawed world?</w:t>
      </w:r>
      <w:r w:rsidR="00F9075E">
        <w:rPr>
          <w:rFonts w:cstheme="minorHAnsi"/>
          <w:sz w:val="24"/>
          <w:szCs w:val="24"/>
          <w:lang w:val="en"/>
        </w:rPr>
        <w:t xml:space="preserve"> </w:t>
      </w:r>
      <w:r w:rsidRPr="00B55E61">
        <w:rPr>
          <w:rFonts w:cstheme="minorHAnsi"/>
          <w:sz w:val="24"/>
          <w:szCs w:val="24"/>
        </w:rPr>
        <w:t>In this dual studio and lecture course, students will iteratively design and model their personal forever home.</w:t>
      </w:r>
      <w:r w:rsidR="00F4354A">
        <w:rPr>
          <w:rFonts w:cstheme="minorHAnsi"/>
          <w:sz w:val="24"/>
          <w:szCs w:val="24"/>
        </w:rPr>
        <w:t xml:space="preserve"> </w:t>
      </w:r>
      <w:r w:rsidR="00F9075E">
        <w:rPr>
          <w:rFonts w:cstheme="minorHAnsi"/>
          <w:sz w:val="24"/>
          <w:szCs w:val="24"/>
        </w:rPr>
        <w:t>From Tolkien’s Hobbit holes to Phillip Johnston’s hermeneutic glass house, stud</w:t>
      </w:r>
      <w:r w:rsidRPr="00B55E61">
        <w:rPr>
          <w:rFonts w:cstheme="minorHAnsi"/>
          <w:sz w:val="24"/>
          <w:szCs w:val="24"/>
        </w:rPr>
        <w:t xml:space="preserve">ents will </w:t>
      </w:r>
      <w:r w:rsidR="00F9075E">
        <w:rPr>
          <w:rFonts w:cstheme="minorHAnsi"/>
          <w:sz w:val="24"/>
          <w:szCs w:val="24"/>
        </w:rPr>
        <w:t>become familiar with</w:t>
      </w:r>
      <w:r w:rsidRPr="00B55E61">
        <w:rPr>
          <w:rFonts w:cstheme="minorHAnsi"/>
          <w:sz w:val="24"/>
          <w:szCs w:val="24"/>
        </w:rPr>
        <w:t xml:space="preserve"> </w:t>
      </w:r>
      <w:r w:rsidR="00F9075E">
        <w:rPr>
          <w:rFonts w:cstheme="minorHAnsi"/>
          <w:sz w:val="24"/>
          <w:szCs w:val="24"/>
        </w:rPr>
        <w:t xml:space="preserve">the different typologies of </w:t>
      </w:r>
      <w:r w:rsidRPr="00B55E61">
        <w:rPr>
          <w:rFonts w:cstheme="minorHAnsi"/>
          <w:sz w:val="24"/>
          <w:szCs w:val="24"/>
        </w:rPr>
        <w:t xml:space="preserve">the </w:t>
      </w:r>
      <w:r w:rsidRPr="00B55E61">
        <w:rPr>
          <w:rFonts w:cstheme="minorHAnsi"/>
          <w:i/>
          <w:iCs/>
          <w:sz w:val="24"/>
          <w:szCs w:val="24"/>
        </w:rPr>
        <w:t>domus</w:t>
      </w:r>
      <w:r w:rsidR="00F9075E">
        <w:rPr>
          <w:rFonts w:cstheme="minorHAnsi"/>
          <w:sz w:val="24"/>
          <w:szCs w:val="24"/>
        </w:rPr>
        <w:t xml:space="preserve"> and what those spatial strategies say about </w:t>
      </w:r>
      <w:r w:rsidR="009C5B1E">
        <w:rPr>
          <w:rFonts w:cstheme="minorHAnsi"/>
          <w:sz w:val="24"/>
          <w:szCs w:val="24"/>
        </w:rPr>
        <w:t>the</w:t>
      </w:r>
      <w:r w:rsidR="00F9075E">
        <w:rPr>
          <w:rFonts w:cstheme="minorHAnsi"/>
          <w:sz w:val="24"/>
          <w:szCs w:val="24"/>
        </w:rPr>
        <w:t xml:space="preserve"> </w:t>
      </w:r>
      <w:r w:rsidR="009C5B1E">
        <w:rPr>
          <w:rFonts w:cstheme="minorHAnsi"/>
          <w:sz w:val="24"/>
          <w:szCs w:val="24"/>
        </w:rPr>
        <w:t xml:space="preserve">lived </w:t>
      </w:r>
      <w:r w:rsidR="00F9075E">
        <w:rPr>
          <w:rFonts w:cstheme="minorHAnsi"/>
          <w:sz w:val="24"/>
          <w:szCs w:val="24"/>
        </w:rPr>
        <w:t xml:space="preserve">experience of space. Students will learn </w:t>
      </w:r>
      <w:r w:rsidRPr="00B55E61">
        <w:rPr>
          <w:rFonts w:cstheme="minorHAnsi"/>
          <w:sz w:val="24"/>
          <w:szCs w:val="24"/>
        </w:rPr>
        <w:t xml:space="preserve">the physical characteristics of architectural </w:t>
      </w:r>
      <w:r>
        <w:rPr>
          <w:rFonts w:cstheme="minorHAnsi"/>
          <w:sz w:val="24"/>
          <w:szCs w:val="24"/>
        </w:rPr>
        <w:t>elements</w:t>
      </w:r>
      <w:r w:rsidR="00DF406A">
        <w:rPr>
          <w:rFonts w:cstheme="minorHAnsi"/>
          <w:sz w:val="24"/>
          <w:szCs w:val="24"/>
        </w:rPr>
        <w:t xml:space="preserve"> such as post-and-</w:t>
      </w:r>
      <w:r w:rsidR="00CC241A">
        <w:rPr>
          <w:rFonts w:cstheme="minorHAnsi"/>
          <w:sz w:val="24"/>
          <w:szCs w:val="24"/>
        </w:rPr>
        <w:t>lintel and arch construction</w:t>
      </w:r>
      <w:r w:rsidRPr="00B55E61">
        <w:rPr>
          <w:rFonts w:cstheme="minorHAnsi"/>
          <w:sz w:val="24"/>
          <w:szCs w:val="24"/>
        </w:rPr>
        <w:t xml:space="preserve">, and the </w:t>
      </w:r>
      <w:r w:rsidR="00CC241A">
        <w:rPr>
          <w:rFonts w:cstheme="minorHAnsi"/>
          <w:sz w:val="24"/>
          <w:szCs w:val="24"/>
        </w:rPr>
        <w:t xml:space="preserve">basics </w:t>
      </w:r>
      <w:r w:rsidRPr="00B55E61">
        <w:rPr>
          <w:rFonts w:cstheme="minorHAnsi"/>
          <w:sz w:val="24"/>
          <w:szCs w:val="24"/>
        </w:rPr>
        <w:t>of architectural representation</w:t>
      </w:r>
      <w:r w:rsidR="00CC241A">
        <w:rPr>
          <w:rFonts w:cstheme="minorHAnsi"/>
          <w:sz w:val="24"/>
          <w:szCs w:val="24"/>
        </w:rPr>
        <w:t xml:space="preserve"> including plan, section, and elevation</w:t>
      </w:r>
      <w:r w:rsidRPr="00B55E61">
        <w:rPr>
          <w:rFonts w:cstheme="minorHAnsi"/>
          <w:sz w:val="24"/>
          <w:szCs w:val="24"/>
        </w:rPr>
        <w:t xml:space="preserve">. </w:t>
      </w:r>
      <w:r w:rsidR="004E006A">
        <w:rPr>
          <w:rFonts w:cstheme="minorHAnsi"/>
          <w:sz w:val="24"/>
          <w:szCs w:val="24"/>
        </w:rPr>
        <w:t>Using these tools we</w:t>
      </w:r>
      <w:r w:rsidR="00F4354A">
        <w:rPr>
          <w:rFonts w:cstheme="minorHAnsi"/>
          <w:sz w:val="24"/>
          <w:szCs w:val="24"/>
        </w:rPr>
        <w:t xml:space="preserve"> will explore how </w:t>
      </w:r>
      <w:r w:rsidR="00F9075E">
        <w:rPr>
          <w:rFonts w:cstheme="minorHAnsi"/>
          <w:sz w:val="24"/>
          <w:szCs w:val="24"/>
        </w:rPr>
        <w:t>the transitory</w:t>
      </w:r>
      <w:r w:rsidR="00F4354A">
        <w:rPr>
          <w:rFonts w:cstheme="minorHAnsi"/>
          <w:sz w:val="24"/>
          <w:szCs w:val="24"/>
        </w:rPr>
        <w:t xml:space="preserve"> can generate anthropocentric spaces that become the stage for </w:t>
      </w:r>
      <w:r w:rsidR="00DF406A">
        <w:rPr>
          <w:rFonts w:cstheme="minorHAnsi"/>
          <w:sz w:val="24"/>
          <w:szCs w:val="24"/>
        </w:rPr>
        <w:t>the drama of</w:t>
      </w:r>
      <w:r w:rsidR="00F9075E">
        <w:rPr>
          <w:rFonts w:cstheme="minorHAnsi"/>
          <w:sz w:val="24"/>
          <w:szCs w:val="24"/>
        </w:rPr>
        <w:t xml:space="preserve"> our</w:t>
      </w:r>
      <w:r w:rsidR="00F4354A">
        <w:rPr>
          <w:rFonts w:cstheme="minorHAnsi"/>
          <w:sz w:val="24"/>
          <w:szCs w:val="24"/>
        </w:rPr>
        <w:t xml:space="preserve"> </w:t>
      </w:r>
      <w:r w:rsidR="004E006A">
        <w:rPr>
          <w:rFonts w:cstheme="minorHAnsi"/>
          <w:sz w:val="24"/>
          <w:szCs w:val="24"/>
        </w:rPr>
        <w:t>lives.</w:t>
      </w:r>
    </w:p>
    <w:p w:rsidR="00E92853" w:rsidRDefault="00E92853" w:rsidP="007D6B60">
      <w:pPr>
        <w:spacing w:after="0"/>
        <w:rPr>
          <w:rFonts w:cstheme="minorHAnsi"/>
          <w:b/>
          <w:bCs/>
          <w:smallCaps/>
          <w:sz w:val="28"/>
          <w:szCs w:val="28"/>
        </w:rPr>
      </w:pPr>
    </w:p>
    <w:p w:rsidR="00E92853" w:rsidRDefault="00E92853" w:rsidP="007D6B60">
      <w:pPr>
        <w:spacing w:after="0"/>
        <w:rPr>
          <w:rFonts w:cstheme="minorHAnsi"/>
          <w:b/>
          <w:bCs/>
          <w:smallCaps/>
          <w:sz w:val="28"/>
          <w:szCs w:val="28"/>
        </w:rPr>
      </w:pPr>
    </w:p>
    <w:p w:rsidR="007D6B60" w:rsidRDefault="007D6B60" w:rsidP="007D6B60">
      <w:pPr>
        <w:spacing w:after="0"/>
        <w:rPr>
          <w:rFonts w:cstheme="minorHAnsi"/>
          <w:b/>
          <w:bCs/>
          <w:smallCaps/>
          <w:sz w:val="28"/>
          <w:szCs w:val="28"/>
        </w:rPr>
      </w:pPr>
      <w:r w:rsidRPr="006F7FD5">
        <w:rPr>
          <w:rFonts w:cstheme="minorHAnsi"/>
          <w:b/>
          <w:bCs/>
          <w:smallCaps/>
          <w:sz w:val="28"/>
          <w:szCs w:val="28"/>
        </w:rPr>
        <w:t>Course Goals</w:t>
      </w:r>
    </w:p>
    <w:p w:rsidR="00E92853" w:rsidRPr="00EC543F" w:rsidRDefault="00E92853" w:rsidP="006C0A82">
      <w:pPr>
        <w:pBdr>
          <w:top w:val="nil"/>
          <w:left w:val="nil"/>
          <w:bottom w:val="nil"/>
          <w:right w:val="nil"/>
          <w:between w:val="nil"/>
          <w:bar w:val="nil"/>
        </w:pBdr>
        <w:spacing w:after="0" w:line="276" w:lineRule="auto"/>
        <w:rPr>
          <w:rFonts w:cstheme="minorHAnsi"/>
          <w:b/>
          <w:bCs/>
          <w:smallCaps/>
          <w:sz w:val="24"/>
          <w:szCs w:val="24"/>
        </w:rPr>
      </w:pPr>
    </w:p>
    <w:p w:rsidR="006C0A82" w:rsidRPr="00EC543F" w:rsidRDefault="00EC543F" w:rsidP="006C0A82">
      <w:pPr>
        <w:pBdr>
          <w:top w:val="nil"/>
          <w:left w:val="nil"/>
          <w:bottom w:val="nil"/>
          <w:right w:val="nil"/>
          <w:between w:val="nil"/>
          <w:bar w:val="nil"/>
        </w:pBdr>
        <w:spacing w:after="0" w:line="276" w:lineRule="auto"/>
        <w:rPr>
          <w:sz w:val="24"/>
          <w:szCs w:val="24"/>
        </w:rPr>
      </w:pPr>
      <w:r>
        <w:rPr>
          <w:rFonts w:cstheme="minorHAnsi"/>
          <w:sz w:val="24"/>
          <w:szCs w:val="24"/>
        </w:rPr>
        <w:t xml:space="preserve">– </w:t>
      </w:r>
      <w:r w:rsidR="006C0A82" w:rsidRPr="00EC543F">
        <w:rPr>
          <w:sz w:val="24"/>
          <w:szCs w:val="24"/>
        </w:rPr>
        <w:t>To challenge the notion of permanence across design disciplines.</w:t>
      </w:r>
    </w:p>
    <w:p w:rsidR="00D61C02" w:rsidRPr="00EC543F" w:rsidRDefault="00EC543F" w:rsidP="00DF406A">
      <w:pPr>
        <w:pBdr>
          <w:top w:val="nil"/>
          <w:left w:val="nil"/>
          <w:bottom w:val="nil"/>
          <w:right w:val="nil"/>
          <w:between w:val="nil"/>
          <w:bar w:val="nil"/>
        </w:pBdr>
        <w:spacing w:after="0" w:line="276" w:lineRule="auto"/>
        <w:rPr>
          <w:sz w:val="24"/>
          <w:szCs w:val="24"/>
        </w:rPr>
      </w:pPr>
      <w:r>
        <w:rPr>
          <w:rFonts w:cstheme="minorHAnsi"/>
          <w:sz w:val="24"/>
          <w:szCs w:val="24"/>
        </w:rPr>
        <w:t xml:space="preserve">– </w:t>
      </w:r>
      <w:r w:rsidR="00D61C02" w:rsidRPr="00EC543F">
        <w:rPr>
          <w:sz w:val="24"/>
          <w:szCs w:val="24"/>
        </w:rPr>
        <w:t xml:space="preserve">To </w:t>
      </w:r>
      <w:r w:rsidR="00BD4517">
        <w:rPr>
          <w:sz w:val="24"/>
          <w:szCs w:val="24"/>
        </w:rPr>
        <w:t xml:space="preserve">understand the role your personal design </w:t>
      </w:r>
      <w:proofErr w:type="gramStart"/>
      <w:r w:rsidR="00BD4517">
        <w:rPr>
          <w:sz w:val="24"/>
          <w:szCs w:val="24"/>
        </w:rPr>
        <w:t>aspirations</w:t>
      </w:r>
      <w:proofErr w:type="gramEnd"/>
      <w:r w:rsidR="00BD4517">
        <w:rPr>
          <w:sz w:val="24"/>
          <w:szCs w:val="24"/>
        </w:rPr>
        <w:t xml:space="preserve"> play in the broader context of a slowly changing and delicate environment</w:t>
      </w:r>
    </w:p>
    <w:p w:rsidR="00E50C59" w:rsidRDefault="00E50C59" w:rsidP="00E50C59">
      <w:pPr>
        <w:spacing w:after="0"/>
        <w:rPr>
          <w:rFonts w:cstheme="minorHAnsi"/>
          <w:sz w:val="24"/>
          <w:szCs w:val="24"/>
        </w:rPr>
      </w:pPr>
      <w:r>
        <w:rPr>
          <w:rFonts w:cstheme="minorHAnsi"/>
          <w:sz w:val="24"/>
          <w:szCs w:val="24"/>
        </w:rPr>
        <w:t xml:space="preserve">– </w:t>
      </w:r>
      <w:r w:rsidRPr="00EC543F">
        <w:rPr>
          <w:sz w:val="24"/>
          <w:szCs w:val="24"/>
        </w:rPr>
        <w:t>To generate spaces that are dramatic and anthropocentric yet humbly aware of their place in the wider world</w:t>
      </w:r>
      <w:r>
        <w:rPr>
          <w:rFonts w:cstheme="minorHAnsi"/>
          <w:sz w:val="24"/>
          <w:szCs w:val="24"/>
        </w:rPr>
        <w:t xml:space="preserve"> </w:t>
      </w:r>
    </w:p>
    <w:p w:rsidR="00E50C59" w:rsidRDefault="00E50C59" w:rsidP="00E50C59">
      <w:pPr>
        <w:spacing w:after="0"/>
        <w:rPr>
          <w:rFonts w:cstheme="minorHAnsi"/>
          <w:sz w:val="24"/>
          <w:szCs w:val="24"/>
        </w:rPr>
      </w:pPr>
      <w:r>
        <w:rPr>
          <w:rFonts w:cstheme="minorHAnsi"/>
          <w:sz w:val="24"/>
          <w:szCs w:val="24"/>
        </w:rPr>
        <w:lastRenderedPageBreak/>
        <w:t xml:space="preserve">– </w:t>
      </w:r>
      <w:r w:rsidR="00BD4517">
        <w:rPr>
          <w:sz w:val="24"/>
          <w:szCs w:val="24"/>
        </w:rPr>
        <w:t>To translate an incipient design idea into a visionary plan, showing an iterative process through study models</w:t>
      </w:r>
      <w:r>
        <w:rPr>
          <w:rFonts w:cstheme="minorHAnsi"/>
          <w:sz w:val="24"/>
          <w:szCs w:val="24"/>
        </w:rPr>
        <w:t xml:space="preserve"> </w:t>
      </w:r>
    </w:p>
    <w:p w:rsidR="00BD4517" w:rsidRDefault="00BD4517" w:rsidP="00E50C59">
      <w:pPr>
        <w:spacing w:after="0"/>
        <w:rPr>
          <w:rFonts w:cstheme="minorHAnsi"/>
          <w:sz w:val="24"/>
          <w:szCs w:val="24"/>
        </w:rPr>
      </w:pPr>
    </w:p>
    <w:p w:rsidR="00E50C59" w:rsidRPr="00E50C59" w:rsidRDefault="00E50C59" w:rsidP="00E50C59">
      <w:pPr>
        <w:spacing w:after="0"/>
        <w:rPr>
          <w:rFonts w:cstheme="minorHAnsi"/>
          <w:sz w:val="24"/>
          <w:szCs w:val="24"/>
        </w:rPr>
      </w:pPr>
    </w:p>
    <w:p w:rsidR="00EC543F" w:rsidRPr="00B55E61" w:rsidRDefault="00EC543F" w:rsidP="007D6B60">
      <w:pPr>
        <w:spacing w:after="0"/>
        <w:rPr>
          <w:rFonts w:cstheme="minorHAnsi"/>
          <w:sz w:val="24"/>
          <w:szCs w:val="24"/>
        </w:rPr>
      </w:pPr>
    </w:p>
    <w:p w:rsidR="00392F9B" w:rsidRDefault="007D6B60" w:rsidP="0081632B">
      <w:pPr>
        <w:spacing w:after="0"/>
        <w:rPr>
          <w:rFonts w:cstheme="minorHAnsi"/>
          <w:b/>
          <w:bCs/>
          <w:smallCaps/>
          <w:sz w:val="28"/>
          <w:szCs w:val="28"/>
        </w:rPr>
      </w:pPr>
      <w:r w:rsidRPr="006F7FD5">
        <w:rPr>
          <w:rFonts w:cstheme="minorHAnsi"/>
          <w:b/>
          <w:bCs/>
          <w:smallCaps/>
          <w:sz w:val="28"/>
          <w:szCs w:val="28"/>
        </w:rPr>
        <w:t>Course Learning Outcomes</w:t>
      </w:r>
    </w:p>
    <w:p w:rsidR="00FB42A3" w:rsidRDefault="00FB42A3" w:rsidP="007D6B60">
      <w:pPr>
        <w:spacing w:after="0"/>
        <w:rPr>
          <w:rFonts w:cstheme="minorHAnsi"/>
          <w:sz w:val="24"/>
          <w:szCs w:val="24"/>
        </w:rPr>
      </w:pPr>
    </w:p>
    <w:p w:rsidR="00FB42A3" w:rsidRDefault="0081632B" w:rsidP="007D6B60">
      <w:pPr>
        <w:spacing w:after="0"/>
        <w:rPr>
          <w:rFonts w:cstheme="minorHAnsi"/>
          <w:sz w:val="24"/>
          <w:szCs w:val="24"/>
        </w:rPr>
      </w:pPr>
      <w:r>
        <w:rPr>
          <w:rFonts w:cstheme="minorHAnsi"/>
          <w:sz w:val="24"/>
          <w:szCs w:val="24"/>
        </w:rPr>
        <w:t>Knowledge</w:t>
      </w:r>
      <w:r w:rsidR="00FB42A3">
        <w:rPr>
          <w:rFonts w:cstheme="minorHAnsi"/>
          <w:sz w:val="24"/>
          <w:szCs w:val="24"/>
        </w:rPr>
        <w:t xml:space="preserve"> of domestic typologies</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sidR="00EC543F">
        <w:rPr>
          <w:rFonts w:cstheme="minorHAnsi"/>
          <w:sz w:val="24"/>
          <w:szCs w:val="24"/>
        </w:rPr>
        <w:tab/>
      </w:r>
      <w:r>
        <w:rPr>
          <w:rFonts w:cstheme="minorHAnsi"/>
          <w:sz w:val="24"/>
          <w:szCs w:val="24"/>
        </w:rPr>
        <w:t>20%</w:t>
      </w:r>
    </w:p>
    <w:p w:rsidR="0081632B" w:rsidRDefault="0081632B" w:rsidP="0081632B">
      <w:pPr>
        <w:spacing w:after="0"/>
        <w:rPr>
          <w:rFonts w:cstheme="minorHAnsi"/>
          <w:sz w:val="24"/>
          <w:szCs w:val="24"/>
        </w:rPr>
      </w:pPr>
      <w:r>
        <w:rPr>
          <w:rFonts w:cstheme="minorHAnsi"/>
          <w:sz w:val="24"/>
          <w:szCs w:val="24"/>
        </w:rPr>
        <w:t>Ability to describe spatial strategies</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sidR="00EC543F">
        <w:rPr>
          <w:rFonts w:cstheme="minorHAnsi"/>
          <w:sz w:val="24"/>
          <w:szCs w:val="24"/>
        </w:rPr>
        <w:tab/>
      </w:r>
      <w:r w:rsidR="00E50C59">
        <w:rPr>
          <w:rFonts w:cstheme="minorHAnsi"/>
          <w:sz w:val="24"/>
          <w:szCs w:val="24"/>
        </w:rPr>
        <w:t>2</w:t>
      </w:r>
      <w:r>
        <w:rPr>
          <w:rFonts w:cstheme="minorHAnsi"/>
          <w:sz w:val="24"/>
          <w:szCs w:val="24"/>
        </w:rPr>
        <w:t>0%</w:t>
      </w:r>
    </w:p>
    <w:p w:rsidR="0081632B" w:rsidRDefault="0081632B" w:rsidP="007D6B60">
      <w:pPr>
        <w:spacing w:after="0"/>
        <w:rPr>
          <w:rFonts w:cstheme="minorHAnsi"/>
          <w:sz w:val="24"/>
          <w:szCs w:val="24"/>
        </w:rPr>
      </w:pPr>
      <w:r>
        <w:rPr>
          <w:rFonts w:cstheme="minorHAnsi"/>
          <w:sz w:val="24"/>
          <w:szCs w:val="24"/>
        </w:rPr>
        <w:t>Adeptness with modes of architectural representation</w:t>
      </w:r>
      <w:r>
        <w:rPr>
          <w:rFonts w:cstheme="minorHAnsi"/>
          <w:sz w:val="24"/>
          <w:szCs w:val="24"/>
        </w:rPr>
        <w:tab/>
      </w:r>
      <w:r w:rsidR="00EC543F">
        <w:rPr>
          <w:rFonts w:cstheme="minorHAnsi"/>
          <w:sz w:val="24"/>
          <w:szCs w:val="24"/>
        </w:rPr>
        <w:tab/>
      </w:r>
      <w:r>
        <w:rPr>
          <w:rFonts w:cstheme="minorHAnsi"/>
          <w:sz w:val="24"/>
          <w:szCs w:val="24"/>
        </w:rPr>
        <w:t>20%</w:t>
      </w:r>
    </w:p>
    <w:p w:rsidR="00E50C59" w:rsidRDefault="00E50C59" w:rsidP="007D6B60">
      <w:pPr>
        <w:spacing w:after="0"/>
        <w:rPr>
          <w:rFonts w:cstheme="minorHAnsi"/>
          <w:sz w:val="24"/>
          <w:szCs w:val="24"/>
        </w:rPr>
      </w:pPr>
      <w:r>
        <w:rPr>
          <w:rFonts w:cstheme="minorHAnsi"/>
          <w:sz w:val="24"/>
          <w:szCs w:val="24"/>
        </w:rPr>
        <w:t>Valuable participation in critique sessions</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10%</w:t>
      </w:r>
    </w:p>
    <w:p w:rsidR="00FB42A3" w:rsidRDefault="0081632B" w:rsidP="007D6B60">
      <w:pPr>
        <w:spacing w:after="0"/>
        <w:rPr>
          <w:rFonts w:cstheme="minorHAnsi"/>
          <w:sz w:val="24"/>
          <w:szCs w:val="24"/>
        </w:rPr>
      </w:pPr>
      <w:r>
        <w:rPr>
          <w:rFonts w:cstheme="minorHAnsi"/>
          <w:sz w:val="24"/>
          <w:szCs w:val="24"/>
        </w:rPr>
        <w:t>Synthesis of ideas into final project</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sidR="00EC543F">
        <w:rPr>
          <w:rFonts w:cstheme="minorHAnsi"/>
          <w:sz w:val="24"/>
          <w:szCs w:val="24"/>
        </w:rPr>
        <w:tab/>
      </w:r>
      <w:r>
        <w:rPr>
          <w:rFonts w:cstheme="minorHAnsi"/>
          <w:sz w:val="24"/>
          <w:szCs w:val="24"/>
        </w:rPr>
        <w:t>30%</w:t>
      </w:r>
    </w:p>
    <w:p w:rsidR="001A544D" w:rsidRDefault="001A544D" w:rsidP="007D6B60">
      <w:pPr>
        <w:spacing w:after="0"/>
        <w:rPr>
          <w:rFonts w:cstheme="minorHAnsi"/>
          <w:sz w:val="24"/>
          <w:szCs w:val="24"/>
        </w:rPr>
      </w:pPr>
    </w:p>
    <w:p w:rsidR="0081632B" w:rsidRDefault="0081632B" w:rsidP="0081632B">
      <w:pPr>
        <w:spacing w:after="0"/>
        <w:rPr>
          <w:rFonts w:cstheme="minorHAnsi"/>
          <w:b/>
          <w:bCs/>
          <w:smallCaps/>
          <w:sz w:val="28"/>
          <w:szCs w:val="28"/>
        </w:rPr>
      </w:pPr>
      <w:r>
        <w:rPr>
          <w:rFonts w:cstheme="minorHAnsi"/>
          <w:b/>
          <w:bCs/>
          <w:smallCaps/>
          <w:sz w:val="28"/>
          <w:szCs w:val="28"/>
        </w:rPr>
        <w:t>Critique Statement &amp; Guideline</w:t>
      </w:r>
    </w:p>
    <w:p w:rsidR="0081632B" w:rsidRDefault="0081632B" w:rsidP="0081632B">
      <w:pPr>
        <w:spacing w:after="0"/>
        <w:rPr>
          <w:rFonts w:cstheme="minorHAnsi"/>
          <w:sz w:val="24"/>
          <w:szCs w:val="24"/>
        </w:rPr>
      </w:pPr>
    </w:p>
    <w:p w:rsidR="00E50C59" w:rsidRDefault="00DF406A" w:rsidP="00F10497">
      <w:pPr>
        <w:spacing w:after="0"/>
        <w:rPr>
          <w:rFonts w:cstheme="minorHAnsi"/>
          <w:sz w:val="24"/>
          <w:szCs w:val="24"/>
        </w:rPr>
      </w:pPr>
      <w:r>
        <w:rPr>
          <w:rFonts w:cstheme="minorHAnsi"/>
          <w:sz w:val="24"/>
          <w:szCs w:val="24"/>
        </w:rPr>
        <w:t>It is the belief of this course that students who are allowed to develop their projects without dogmatic imposition will be genuinely excited about their work, and that this enthusiasm will trickle into the classroom setting and help electrify the learning environment. Under this premise, c</w:t>
      </w:r>
      <w:r w:rsidR="0081632B">
        <w:rPr>
          <w:rFonts w:cstheme="minorHAnsi"/>
          <w:sz w:val="24"/>
          <w:szCs w:val="24"/>
        </w:rPr>
        <w:t>ritique</w:t>
      </w:r>
      <w:r w:rsidR="00E35F2F">
        <w:rPr>
          <w:rFonts w:cstheme="minorHAnsi"/>
          <w:sz w:val="24"/>
          <w:szCs w:val="24"/>
        </w:rPr>
        <w:t xml:space="preserve"> is an essential element of </w:t>
      </w:r>
      <w:r>
        <w:rPr>
          <w:rFonts w:cstheme="minorHAnsi"/>
          <w:sz w:val="24"/>
          <w:szCs w:val="24"/>
        </w:rPr>
        <w:t>this course. A</w:t>
      </w:r>
      <w:r w:rsidR="00E35F2F">
        <w:rPr>
          <w:rFonts w:cstheme="minorHAnsi"/>
          <w:sz w:val="24"/>
          <w:szCs w:val="24"/>
        </w:rPr>
        <w:t>lthough it can be painful, a crucial part of translating an idea into reality is the ability to talk about it intelligently. There is also much to be learned in the way of feedback from RISD’s f</w:t>
      </w:r>
      <w:r>
        <w:rPr>
          <w:rFonts w:cstheme="minorHAnsi"/>
          <w:sz w:val="24"/>
          <w:szCs w:val="24"/>
        </w:rPr>
        <w:t>abulously talented student body!</w:t>
      </w:r>
      <w:r w:rsidR="00E35F2F">
        <w:rPr>
          <w:rFonts w:cstheme="minorHAnsi"/>
          <w:sz w:val="24"/>
          <w:szCs w:val="24"/>
        </w:rPr>
        <w:t xml:space="preserve"> It is hoped that students will bring their own unique point of view to the table, and be open to challenging and be challenged by others. It is understood that not all students a</w:t>
      </w:r>
      <w:r w:rsidR="00CE0A1F">
        <w:rPr>
          <w:rFonts w:cstheme="minorHAnsi"/>
          <w:sz w:val="24"/>
          <w:szCs w:val="24"/>
        </w:rPr>
        <w:t xml:space="preserve">re comfortable </w:t>
      </w:r>
      <w:r>
        <w:rPr>
          <w:rFonts w:cstheme="minorHAnsi"/>
          <w:sz w:val="24"/>
          <w:szCs w:val="24"/>
        </w:rPr>
        <w:t>talking up in the heat of the moment</w:t>
      </w:r>
      <w:r w:rsidR="00CE0A1F">
        <w:rPr>
          <w:rFonts w:cstheme="minorHAnsi"/>
          <w:sz w:val="24"/>
          <w:szCs w:val="24"/>
        </w:rPr>
        <w:t xml:space="preserve">, and that there are many ways of sharing, including active listening and side-conversation peer support. </w:t>
      </w:r>
      <w:r>
        <w:rPr>
          <w:rFonts w:cstheme="minorHAnsi"/>
          <w:sz w:val="24"/>
          <w:szCs w:val="24"/>
        </w:rPr>
        <w:t>Anything goes, and indeed is encouraged, in a critique – so long as the distinction between disagreement and disrespect is not crossed.</w:t>
      </w:r>
      <w:r w:rsidR="00F10497">
        <w:rPr>
          <w:rFonts w:cstheme="minorHAnsi"/>
          <w:sz w:val="24"/>
          <w:szCs w:val="24"/>
        </w:rPr>
        <w:t xml:space="preserve"> </w:t>
      </w:r>
      <w:r w:rsidR="00E35F2F">
        <w:rPr>
          <w:rFonts w:cstheme="minorHAnsi"/>
          <w:sz w:val="24"/>
          <w:szCs w:val="24"/>
        </w:rPr>
        <w:t xml:space="preserve">Critique will take a variety of forms. The most common will be regular, informal discussions around the table where students present their work and talk about it together. In an effort to help students engage one another, </w:t>
      </w:r>
      <w:r w:rsidR="00CE0A1F">
        <w:rPr>
          <w:rFonts w:cstheme="minorHAnsi"/>
          <w:sz w:val="24"/>
          <w:szCs w:val="24"/>
        </w:rPr>
        <w:t>m</w:t>
      </w:r>
      <w:r w:rsidR="00E35F2F">
        <w:rPr>
          <w:rFonts w:cstheme="minorHAnsi"/>
          <w:sz w:val="24"/>
          <w:szCs w:val="24"/>
        </w:rPr>
        <w:t xml:space="preserve">ore structured </w:t>
      </w:r>
      <w:r w:rsidR="00CE0A1F">
        <w:rPr>
          <w:rFonts w:cstheme="minorHAnsi"/>
          <w:sz w:val="24"/>
          <w:szCs w:val="24"/>
        </w:rPr>
        <w:t>critique exercises</w:t>
      </w:r>
      <w:r w:rsidR="00E35F2F">
        <w:rPr>
          <w:rFonts w:cstheme="minorHAnsi"/>
          <w:sz w:val="24"/>
          <w:szCs w:val="24"/>
        </w:rPr>
        <w:t xml:space="preserve"> will occur as well</w:t>
      </w:r>
      <w:r w:rsidR="00CE0A1F">
        <w:rPr>
          <w:rFonts w:cstheme="minorHAnsi"/>
          <w:sz w:val="24"/>
          <w:szCs w:val="24"/>
        </w:rPr>
        <w:t>.</w:t>
      </w:r>
      <w:r w:rsidR="00E35F2F">
        <w:rPr>
          <w:rFonts w:cstheme="minorHAnsi"/>
          <w:sz w:val="24"/>
          <w:szCs w:val="24"/>
        </w:rPr>
        <w:t xml:space="preserve"> This includes </w:t>
      </w:r>
    </w:p>
    <w:p w:rsidR="00E50C59" w:rsidRPr="00E50C59" w:rsidRDefault="00E35F2F" w:rsidP="00E50C59">
      <w:pPr>
        <w:pStyle w:val="ListParagraph"/>
        <w:numPr>
          <w:ilvl w:val="0"/>
          <w:numId w:val="5"/>
        </w:numPr>
        <w:spacing w:after="0"/>
        <w:rPr>
          <w:rFonts w:cstheme="minorHAnsi"/>
          <w:sz w:val="24"/>
          <w:szCs w:val="24"/>
        </w:rPr>
      </w:pPr>
      <w:r w:rsidRPr="00E50C59">
        <w:rPr>
          <w:rFonts w:cstheme="minorHAnsi"/>
          <w:sz w:val="24"/>
          <w:szCs w:val="24"/>
        </w:rPr>
        <w:t xml:space="preserve">students blindly presenting </w:t>
      </w:r>
      <w:proofErr w:type="gramStart"/>
      <w:r w:rsidR="00CE0A1F" w:rsidRPr="00E50C59">
        <w:rPr>
          <w:rFonts w:cstheme="minorHAnsi"/>
          <w:sz w:val="24"/>
          <w:szCs w:val="24"/>
        </w:rPr>
        <w:t>other</w:t>
      </w:r>
      <w:proofErr w:type="gramEnd"/>
      <w:r w:rsidRPr="00E50C59">
        <w:rPr>
          <w:rFonts w:cstheme="minorHAnsi"/>
          <w:sz w:val="24"/>
          <w:szCs w:val="24"/>
        </w:rPr>
        <w:t xml:space="preserve"> student</w:t>
      </w:r>
      <w:r w:rsidR="00F10497" w:rsidRPr="00E50C59">
        <w:rPr>
          <w:rFonts w:cstheme="minorHAnsi"/>
          <w:sz w:val="24"/>
          <w:szCs w:val="24"/>
        </w:rPr>
        <w:t>’</w:t>
      </w:r>
      <w:r w:rsidRPr="00E50C59">
        <w:rPr>
          <w:rFonts w:cstheme="minorHAnsi"/>
          <w:sz w:val="24"/>
          <w:szCs w:val="24"/>
        </w:rPr>
        <w:t>s</w:t>
      </w:r>
      <w:r w:rsidR="00CE0A1F" w:rsidRPr="00E50C59">
        <w:rPr>
          <w:rFonts w:cstheme="minorHAnsi"/>
          <w:sz w:val="24"/>
          <w:szCs w:val="24"/>
        </w:rPr>
        <w:t xml:space="preserve"> work, </w:t>
      </w:r>
    </w:p>
    <w:p w:rsidR="00E50C59" w:rsidRPr="00E50C59" w:rsidRDefault="00CE0A1F" w:rsidP="00E50C59">
      <w:pPr>
        <w:pStyle w:val="ListParagraph"/>
        <w:numPr>
          <w:ilvl w:val="0"/>
          <w:numId w:val="5"/>
        </w:numPr>
        <w:spacing w:after="0"/>
        <w:rPr>
          <w:rFonts w:cstheme="minorHAnsi"/>
          <w:sz w:val="24"/>
          <w:szCs w:val="24"/>
        </w:rPr>
      </w:pPr>
      <w:r w:rsidRPr="00E50C59">
        <w:rPr>
          <w:rFonts w:cstheme="minorHAnsi"/>
          <w:sz w:val="24"/>
          <w:szCs w:val="24"/>
        </w:rPr>
        <w:t>students breaking up into smaller groups to collaborate together</w:t>
      </w:r>
      <w:r w:rsidR="00F10497" w:rsidRPr="00E50C59">
        <w:rPr>
          <w:rFonts w:cstheme="minorHAnsi"/>
          <w:sz w:val="24"/>
          <w:szCs w:val="24"/>
        </w:rPr>
        <w:t xml:space="preserve">, </w:t>
      </w:r>
    </w:p>
    <w:p w:rsidR="00E50C59" w:rsidRPr="00E50C59" w:rsidRDefault="00061967" w:rsidP="00E50C59">
      <w:pPr>
        <w:pStyle w:val="ListParagraph"/>
        <w:numPr>
          <w:ilvl w:val="0"/>
          <w:numId w:val="5"/>
        </w:numPr>
        <w:spacing w:after="0"/>
        <w:rPr>
          <w:rFonts w:cstheme="minorHAnsi"/>
          <w:sz w:val="24"/>
          <w:szCs w:val="24"/>
        </w:rPr>
      </w:pPr>
      <w:r>
        <w:rPr>
          <w:rFonts w:cstheme="minorHAnsi"/>
          <w:sz w:val="24"/>
          <w:szCs w:val="24"/>
        </w:rPr>
        <w:t>individual or partner</w:t>
      </w:r>
      <w:r w:rsidR="00F10497" w:rsidRPr="00E50C59">
        <w:rPr>
          <w:rFonts w:cstheme="minorHAnsi"/>
          <w:sz w:val="24"/>
          <w:szCs w:val="24"/>
        </w:rPr>
        <w:t xml:space="preserve"> desk critiques</w:t>
      </w:r>
      <w:r w:rsidR="00CE0A1F" w:rsidRPr="00E50C59">
        <w:rPr>
          <w:rFonts w:cstheme="minorHAnsi"/>
          <w:sz w:val="24"/>
          <w:szCs w:val="24"/>
        </w:rPr>
        <w:t xml:space="preserve">. </w:t>
      </w:r>
    </w:p>
    <w:p w:rsidR="000B515D" w:rsidRDefault="00CE0A1F" w:rsidP="00E50C59">
      <w:pPr>
        <w:pStyle w:val="ListParagraph"/>
        <w:numPr>
          <w:ilvl w:val="0"/>
          <w:numId w:val="5"/>
        </w:numPr>
        <w:spacing w:after="0"/>
        <w:rPr>
          <w:rFonts w:cstheme="minorHAnsi"/>
          <w:sz w:val="24"/>
          <w:szCs w:val="24"/>
        </w:rPr>
      </w:pPr>
      <w:r w:rsidRPr="00E50C59">
        <w:rPr>
          <w:rFonts w:cstheme="minorHAnsi"/>
          <w:sz w:val="24"/>
          <w:szCs w:val="24"/>
        </w:rPr>
        <w:t>a formal f</w:t>
      </w:r>
      <w:r w:rsidR="000B515D" w:rsidRPr="00E50C59">
        <w:rPr>
          <w:rFonts w:cstheme="minorHAnsi"/>
          <w:sz w:val="24"/>
          <w:szCs w:val="24"/>
        </w:rPr>
        <w:t>i</w:t>
      </w:r>
      <w:r w:rsidRPr="00E50C59">
        <w:rPr>
          <w:rFonts w:cstheme="minorHAnsi"/>
          <w:sz w:val="24"/>
          <w:szCs w:val="24"/>
        </w:rPr>
        <w:t>nal review with visiting critics will be held.</w:t>
      </w:r>
    </w:p>
    <w:p w:rsidR="00061967" w:rsidRDefault="00061967" w:rsidP="00061967">
      <w:pPr>
        <w:spacing w:after="0"/>
        <w:rPr>
          <w:rFonts w:cstheme="minorHAnsi"/>
          <w:sz w:val="24"/>
          <w:szCs w:val="24"/>
        </w:rPr>
      </w:pPr>
    </w:p>
    <w:p w:rsidR="00061967" w:rsidRDefault="00061967" w:rsidP="00061967">
      <w:pPr>
        <w:rPr>
          <w:rFonts w:cstheme="minorHAnsi"/>
          <w:sz w:val="24"/>
          <w:szCs w:val="24"/>
        </w:rPr>
      </w:pPr>
    </w:p>
    <w:p w:rsidR="00061967" w:rsidRDefault="00061967" w:rsidP="00061967">
      <w:pPr>
        <w:rPr>
          <w:rFonts w:cstheme="minorHAnsi"/>
          <w:sz w:val="24"/>
          <w:szCs w:val="24"/>
        </w:rPr>
      </w:pPr>
    </w:p>
    <w:p w:rsidR="00061967" w:rsidRDefault="00061967" w:rsidP="00061967">
      <w:pPr>
        <w:rPr>
          <w:rFonts w:cstheme="minorHAnsi"/>
          <w:sz w:val="24"/>
          <w:szCs w:val="24"/>
        </w:rPr>
      </w:pPr>
    </w:p>
    <w:p w:rsidR="00CE0A1F" w:rsidRPr="0096408E" w:rsidRDefault="00061967" w:rsidP="0096408E">
      <w:r>
        <w:rPr>
          <w:b/>
          <w:bCs/>
        </w:rPr>
        <w:tab/>
      </w:r>
      <w:r>
        <w:t xml:space="preserve">   </w:t>
      </w:r>
    </w:p>
    <w:p w:rsidR="00F10497" w:rsidRDefault="00E50C59" w:rsidP="007D6B60">
      <w:pPr>
        <w:spacing w:after="0"/>
        <w:rPr>
          <w:rFonts w:cstheme="minorHAnsi"/>
          <w:b/>
          <w:bCs/>
          <w:smallCaps/>
          <w:sz w:val="28"/>
          <w:szCs w:val="28"/>
        </w:rPr>
      </w:pPr>
      <w:r>
        <w:rPr>
          <w:rFonts w:cstheme="minorHAnsi"/>
          <w:b/>
          <w:bCs/>
          <w:smallCaps/>
          <w:sz w:val="28"/>
          <w:szCs w:val="28"/>
        </w:rPr>
        <w:lastRenderedPageBreak/>
        <w:t>Course Methods</w:t>
      </w:r>
    </w:p>
    <w:p w:rsidR="00F10497" w:rsidRDefault="00F10497" w:rsidP="007D6B60">
      <w:pPr>
        <w:spacing w:after="0"/>
        <w:rPr>
          <w:rFonts w:cstheme="minorHAnsi"/>
          <w:sz w:val="24"/>
          <w:szCs w:val="24"/>
        </w:rPr>
      </w:pPr>
    </w:p>
    <w:p w:rsidR="00E50C59" w:rsidRDefault="00E50C59" w:rsidP="007D6B60">
      <w:pPr>
        <w:spacing w:after="0"/>
        <w:rPr>
          <w:rFonts w:cstheme="minorHAnsi"/>
          <w:sz w:val="24"/>
          <w:szCs w:val="24"/>
        </w:rPr>
      </w:pPr>
      <w:r>
        <w:rPr>
          <w:rFonts w:cstheme="minorHAnsi"/>
          <w:sz w:val="24"/>
          <w:szCs w:val="24"/>
        </w:rPr>
        <w:t xml:space="preserve">This course will structure each week to allow for multiple practices of learning methods. </w:t>
      </w:r>
    </w:p>
    <w:p w:rsidR="00E50C59" w:rsidRDefault="00E50C59" w:rsidP="007D6B60">
      <w:pPr>
        <w:spacing w:after="0"/>
        <w:rPr>
          <w:rFonts w:cstheme="minorHAnsi"/>
          <w:sz w:val="24"/>
          <w:szCs w:val="24"/>
        </w:rPr>
      </w:pPr>
      <w:r>
        <w:rPr>
          <w:rFonts w:cstheme="minorHAnsi"/>
          <w:sz w:val="24"/>
          <w:szCs w:val="24"/>
        </w:rPr>
        <w:t xml:space="preserve">Each class will include an auditory and visual learning method, beginning with a lecture. </w:t>
      </w:r>
    </w:p>
    <w:p w:rsidR="00E50C59" w:rsidRDefault="00E50C59" w:rsidP="007D6B60">
      <w:pPr>
        <w:spacing w:after="0"/>
        <w:rPr>
          <w:rFonts w:cstheme="minorHAnsi"/>
          <w:sz w:val="24"/>
          <w:szCs w:val="24"/>
        </w:rPr>
      </w:pPr>
      <w:r>
        <w:rPr>
          <w:rFonts w:cstheme="minorHAnsi"/>
          <w:sz w:val="24"/>
          <w:szCs w:val="24"/>
        </w:rPr>
        <w:t xml:space="preserve">Then move towards a tactile and visual learning method, preparing demonstrations for what will be accomplished in the class period, and for homework. The class will include contemplation and critique of your own work and others. Lastly each class will allow a student to pursue what they have begun in </w:t>
      </w:r>
      <w:proofErr w:type="gramStart"/>
      <w:r>
        <w:rPr>
          <w:rFonts w:cstheme="minorHAnsi"/>
          <w:sz w:val="24"/>
          <w:szCs w:val="24"/>
        </w:rPr>
        <w:t>class, and</w:t>
      </w:r>
      <w:proofErr w:type="gramEnd"/>
      <w:r>
        <w:rPr>
          <w:rFonts w:cstheme="minorHAnsi"/>
          <w:sz w:val="24"/>
          <w:szCs w:val="24"/>
        </w:rPr>
        <w:t xml:space="preserve"> attempt to finish on their own while class is not in session. </w:t>
      </w:r>
    </w:p>
    <w:p w:rsidR="00E50C59" w:rsidRDefault="00E50C59" w:rsidP="007D6B60">
      <w:pPr>
        <w:spacing w:after="0"/>
        <w:rPr>
          <w:rFonts w:cstheme="minorHAnsi"/>
          <w:b/>
          <w:bCs/>
          <w:smallCaps/>
          <w:sz w:val="28"/>
          <w:szCs w:val="28"/>
        </w:rPr>
      </w:pPr>
      <w:r>
        <w:rPr>
          <w:rFonts w:cstheme="minorHAnsi"/>
          <w:b/>
          <w:bCs/>
          <w:smallCaps/>
          <w:sz w:val="28"/>
          <w:szCs w:val="28"/>
        </w:rPr>
        <w:t>Course Policy</w:t>
      </w:r>
    </w:p>
    <w:p w:rsidR="00F10497" w:rsidRDefault="00E50C59" w:rsidP="007D6B60">
      <w:pPr>
        <w:spacing w:after="0"/>
        <w:rPr>
          <w:rFonts w:cstheme="minorHAnsi"/>
          <w:b/>
          <w:bCs/>
          <w:smallCaps/>
          <w:sz w:val="28"/>
          <w:szCs w:val="28"/>
        </w:rPr>
      </w:pPr>
      <w:r>
        <w:rPr>
          <w:rFonts w:cstheme="minorHAnsi"/>
          <w:sz w:val="24"/>
          <w:szCs w:val="24"/>
        </w:rPr>
        <w:t xml:space="preserve">Students are asked to attend as many classes as possible. Because of the short time frame of </w:t>
      </w:r>
      <w:proofErr w:type="spellStart"/>
      <w:r>
        <w:rPr>
          <w:rFonts w:cstheme="minorHAnsi"/>
          <w:sz w:val="24"/>
          <w:szCs w:val="24"/>
        </w:rPr>
        <w:t>wintersession</w:t>
      </w:r>
      <w:proofErr w:type="spellEnd"/>
      <w:r>
        <w:rPr>
          <w:rFonts w:cstheme="minorHAnsi"/>
          <w:sz w:val="24"/>
          <w:szCs w:val="24"/>
        </w:rPr>
        <w:t xml:space="preserve">, each missed class will drop a </w:t>
      </w:r>
      <w:proofErr w:type="spellStart"/>
      <w:proofErr w:type="gramStart"/>
      <w:r>
        <w:rPr>
          <w:rFonts w:cstheme="minorHAnsi"/>
          <w:sz w:val="24"/>
          <w:szCs w:val="24"/>
        </w:rPr>
        <w:t>students</w:t>
      </w:r>
      <w:proofErr w:type="spellEnd"/>
      <w:proofErr w:type="gramEnd"/>
      <w:r>
        <w:rPr>
          <w:rFonts w:cstheme="minorHAnsi"/>
          <w:sz w:val="24"/>
          <w:szCs w:val="24"/>
        </w:rPr>
        <w:t xml:space="preserve"> grade by one letter. To have an excused absence, please bring an official note to class. Lateness counts as half an absence, please do not be late</w:t>
      </w:r>
      <w:r w:rsidR="00BD4517">
        <w:rPr>
          <w:rFonts w:cstheme="minorHAnsi"/>
          <w:sz w:val="24"/>
          <w:szCs w:val="24"/>
        </w:rPr>
        <w:t xml:space="preserve"> as we will begin each class promptly. Assignments are due the following class day from when they are assigned. Assignments that are turned in late will have a deducted 10% grade per day that it is late. Have your work ready to present each </w:t>
      </w:r>
      <w:proofErr w:type="gramStart"/>
      <w:r w:rsidR="00BD4517">
        <w:rPr>
          <w:rFonts w:cstheme="minorHAnsi"/>
          <w:sz w:val="24"/>
          <w:szCs w:val="24"/>
        </w:rPr>
        <w:t>class, and</w:t>
      </w:r>
      <w:proofErr w:type="gramEnd"/>
      <w:r w:rsidR="00BD4517">
        <w:rPr>
          <w:rFonts w:cstheme="minorHAnsi"/>
          <w:sz w:val="24"/>
          <w:szCs w:val="24"/>
        </w:rPr>
        <w:t xml:space="preserve"> show consistent movement forwards of work.</w:t>
      </w:r>
    </w:p>
    <w:p w:rsidR="00F10497" w:rsidRDefault="00F10497" w:rsidP="007D6B60">
      <w:pPr>
        <w:spacing w:after="0"/>
        <w:rPr>
          <w:rFonts w:cstheme="minorHAnsi"/>
          <w:b/>
          <w:bCs/>
          <w:smallCaps/>
          <w:sz w:val="28"/>
          <w:szCs w:val="28"/>
        </w:rPr>
      </w:pPr>
    </w:p>
    <w:p w:rsidR="00BD4517" w:rsidRDefault="00BD4517" w:rsidP="007D6B60">
      <w:pPr>
        <w:spacing w:after="0"/>
        <w:rPr>
          <w:rFonts w:cstheme="minorHAnsi"/>
          <w:b/>
          <w:bCs/>
          <w:smallCaps/>
          <w:sz w:val="28"/>
          <w:szCs w:val="28"/>
        </w:rPr>
      </w:pPr>
      <w:r>
        <w:rPr>
          <w:rFonts w:cstheme="minorHAnsi"/>
          <w:b/>
          <w:bCs/>
          <w:smallCaps/>
          <w:sz w:val="28"/>
          <w:szCs w:val="28"/>
        </w:rPr>
        <w:t>Materials</w:t>
      </w:r>
    </w:p>
    <w:p w:rsidR="00F10497" w:rsidRDefault="00BD4517" w:rsidP="007D6B60">
      <w:pPr>
        <w:spacing w:after="0"/>
        <w:rPr>
          <w:rFonts w:cstheme="minorHAnsi"/>
          <w:sz w:val="24"/>
          <w:szCs w:val="24"/>
        </w:rPr>
      </w:pPr>
      <w:r>
        <w:rPr>
          <w:rFonts w:cstheme="minorHAnsi"/>
          <w:sz w:val="24"/>
          <w:szCs w:val="24"/>
        </w:rPr>
        <w:t>Materials needed will range from student to student, as each will get to decide their own</w:t>
      </w:r>
      <w:r w:rsidR="00436B43">
        <w:rPr>
          <w:rFonts w:cstheme="minorHAnsi"/>
          <w:sz w:val="24"/>
          <w:szCs w:val="24"/>
        </w:rPr>
        <w:t xml:space="preserve"> portrayal of the final project. Expect to spend around $</w:t>
      </w:r>
      <w:r w:rsidR="006566E7">
        <w:rPr>
          <w:rFonts w:cstheme="minorHAnsi"/>
          <w:sz w:val="24"/>
          <w:szCs w:val="24"/>
        </w:rPr>
        <w:t>100-250</w:t>
      </w:r>
      <w:r w:rsidR="00436B43">
        <w:rPr>
          <w:rFonts w:cstheme="minorHAnsi"/>
          <w:sz w:val="24"/>
          <w:szCs w:val="24"/>
        </w:rPr>
        <w:t xml:space="preserve"> dollars on sketch model material and printing</w:t>
      </w:r>
      <w:r>
        <w:rPr>
          <w:rFonts w:cstheme="minorHAnsi"/>
          <w:sz w:val="24"/>
          <w:szCs w:val="24"/>
        </w:rPr>
        <w:t>.</w:t>
      </w:r>
    </w:p>
    <w:p w:rsidR="00436B43" w:rsidRDefault="00436B43" w:rsidP="007D6B60">
      <w:pPr>
        <w:spacing w:after="0"/>
        <w:rPr>
          <w:rFonts w:cstheme="minorHAnsi"/>
          <w:sz w:val="24"/>
          <w:szCs w:val="24"/>
        </w:rPr>
      </w:pPr>
      <w:r>
        <w:rPr>
          <w:rFonts w:cstheme="minorHAnsi"/>
          <w:sz w:val="24"/>
          <w:szCs w:val="24"/>
        </w:rPr>
        <w:t>Sketch model material includes but is not limited to:</w:t>
      </w:r>
    </w:p>
    <w:p w:rsidR="00436B43" w:rsidRDefault="00436B43" w:rsidP="007D6B60">
      <w:pPr>
        <w:spacing w:after="0"/>
        <w:rPr>
          <w:rFonts w:cstheme="minorHAnsi"/>
          <w:sz w:val="24"/>
          <w:szCs w:val="24"/>
        </w:rPr>
      </w:pPr>
      <w:r>
        <w:rPr>
          <w:rFonts w:cstheme="minorHAnsi"/>
          <w:sz w:val="24"/>
          <w:szCs w:val="24"/>
        </w:rPr>
        <w:t>Cardboard</w:t>
      </w:r>
    </w:p>
    <w:p w:rsidR="00436B43" w:rsidRDefault="00436B43" w:rsidP="007D6B60">
      <w:pPr>
        <w:spacing w:after="0"/>
        <w:rPr>
          <w:rFonts w:cstheme="minorHAnsi"/>
          <w:sz w:val="24"/>
          <w:szCs w:val="24"/>
        </w:rPr>
      </w:pPr>
      <w:r>
        <w:rPr>
          <w:rFonts w:cstheme="minorHAnsi"/>
          <w:sz w:val="24"/>
          <w:szCs w:val="24"/>
        </w:rPr>
        <w:t>Chipboard</w:t>
      </w:r>
    </w:p>
    <w:p w:rsidR="00436B43" w:rsidRDefault="00436B43" w:rsidP="007D6B60">
      <w:pPr>
        <w:spacing w:after="0"/>
        <w:rPr>
          <w:rFonts w:cstheme="minorHAnsi"/>
          <w:sz w:val="24"/>
          <w:szCs w:val="24"/>
        </w:rPr>
      </w:pPr>
      <w:proofErr w:type="spellStart"/>
      <w:r>
        <w:rPr>
          <w:rFonts w:cstheme="minorHAnsi"/>
          <w:sz w:val="24"/>
          <w:szCs w:val="24"/>
        </w:rPr>
        <w:t>Sobo</w:t>
      </w:r>
      <w:proofErr w:type="spellEnd"/>
      <w:r>
        <w:rPr>
          <w:rFonts w:cstheme="minorHAnsi"/>
          <w:sz w:val="24"/>
          <w:szCs w:val="24"/>
        </w:rPr>
        <w:t xml:space="preserve"> Glue</w:t>
      </w:r>
    </w:p>
    <w:p w:rsidR="00436B43" w:rsidRDefault="00436B43" w:rsidP="007D6B60">
      <w:pPr>
        <w:spacing w:after="0"/>
        <w:rPr>
          <w:rFonts w:cstheme="minorHAnsi"/>
          <w:sz w:val="24"/>
          <w:szCs w:val="24"/>
        </w:rPr>
      </w:pPr>
      <w:r>
        <w:rPr>
          <w:rFonts w:cstheme="minorHAnsi"/>
          <w:sz w:val="24"/>
          <w:szCs w:val="24"/>
        </w:rPr>
        <w:t>Blue tape</w:t>
      </w:r>
    </w:p>
    <w:p w:rsidR="00436B43" w:rsidRDefault="00436B43" w:rsidP="007D6B60">
      <w:pPr>
        <w:spacing w:after="0"/>
        <w:rPr>
          <w:rFonts w:cstheme="minorHAnsi"/>
          <w:sz w:val="24"/>
          <w:szCs w:val="24"/>
        </w:rPr>
      </w:pPr>
      <w:r>
        <w:rPr>
          <w:rFonts w:cstheme="minorHAnsi"/>
          <w:sz w:val="24"/>
          <w:szCs w:val="24"/>
        </w:rPr>
        <w:t>x-</w:t>
      </w:r>
      <w:proofErr w:type="spellStart"/>
      <w:r>
        <w:rPr>
          <w:rFonts w:cstheme="minorHAnsi"/>
          <w:sz w:val="24"/>
          <w:szCs w:val="24"/>
        </w:rPr>
        <w:t>acto</w:t>
      </w:r>
      <w:proofErr w:type="spellEnd"/>
      <w:r>
        <w:rPr>
          <w:rFonts w:cstheme="minorHAnsi"/>
          <w:sz w:val="24"/>
          <w:szCs w:val="24"/>
        </w:rPr>
        <w:t xml:space="preserve"> knife</w:t>
      </w:r>
    </w:p>
    <w:p w:rsidR="00436B43" w:rsidRDefault="00436B43" w:rsidP="007D6B60">
      <w:pPr>
        <w:spacing w:after="0"/>
        <w:rPr>
          <w:rFonts w:cstheme="minorHAnsi"/>
          <w:sz w:val="24"/>
          <w:szCs w:val="24"/>
        </w:rPr>
      </w:pPr>
      <w:r>
        <w:rPr>
          <w:rFonts w:cstheme="minorHAnsi"/>
          <w:sz w:val="24"/>
          <w:szCs w:val="24"/>
        </w:rPr>
        <w:t>cutting mat</w:t>
      </w:r>
    </w:p>
    <w:p w:rsidR="00436B43" w:rsidRPr="00436B43" w:rsidRDefault="00436B43" w:rsidP="007D6B60">
      <w:pPr>
        <w:spacing w:after="0"/>
        <w:rPr>
          <w:rFonts w:cstheme="minorHAnsi"/>
          <w:sz w:val="24"/>
          <w:szCs w:val="24"/>
        </w:rPr>
      </w:pPr>
    </w:p>
    <w:p w:rsidR="00F10497" w:rsidRDefault="00F10497" w:rsidP="007D6B60">
      <w:pPr>
        <w:spacing w:after="0"/>
        <w:rPr>
          <w:rFonts w:cstheme="minorHAnsi"/>
          <w:b/>
          <w:bCs/>
          <w:smallCaps/>
          <w:sz w:val="28"/>
          <w:szCs w:val="28"/>
        </w:rPr>
      </w:pPr>
    </w:p>
    <w:p w:rsidR="0021287F" w:rsidRDefault="00436B43" w:rsidP="007D6B60">
      <w:pPr>
        <w:spacing w:after="0"/>
        <w:rPr>
          <w:rFonts w:cstheme="minorHAnsi"/>
          <w:b/>
          <w:bCs/>
          <w:smallCaps/>
          <w:sz w:val="28"/>
          <w:szCs w:val="28"/>
        </w:rPr>
      </w:pPr>
      <w:r>
        <w:rPr>
          <w:rFonts w:cstheme="minorHAnsi"/>
          <w:b/>
          <w:bCs/>
          <w:smallCaps/>
          <w:sz w:val="28"/>
          <w:szCs w:val="28"/>
        </w:rPr>
        <w:t>Documentation and shared Files</w:t>
      </w:r>
    </w:p>
    <w:p w:rsidR="00436B43" w:rsidRDefault="00436B43" w:rsidP="007D6B60">
      <w:pPr>
        <w:spacing w:after="0"/>
        <w:rPr>
          <w:rFonts w:cstheme="minorHAnsi"/>
          <w:b/>
          <w:bCs/>
          <w:smallCaps/>
          <w:sz w:val="28"/>
          <w:szCs w:val="28"/>
        </w:rPr>
      </w:pPr>
    </w:p>
    <w:p w:rsidR="0021287F" w:rsidRDefault="00436B43" w:rsidP="007D6B60">
      <w:pPr>
        <w:spacing w:after="0"/>
        <w:rPr>
          <w:rFonts w:cstheme="minorHAnsi"/>
          <w:b/>
          <w:bCs/>
          <w:smallCaps/>
          <w:sz w:val="28"/>
          <w:szCs w:val="28"/>
        </w:rPr>
      </w:pPr>
      <w:r>
        <w:rPr>
          <w:rFonts w:cstheme="minorHAnsi"/>
          <w:sz w:val="24"/>
          <w:szCs w:val="24"/>
        </w:rPr>
        <w:t>There will be a shared google drive folder for everyone to have access to. This will contain updated readings, syllabus, project assignments, and examples of assignments. Any demonstrations done during class will NOT be videotaped and uploaded. It is assumed that you will be present in class to learn from the demonstratio</w:t>
      </w:r>
      <w:r w:rsidR="006566E7">
        <w:rPr>
          <w:rFonts w:cstheme="minorHAnsi"/>
          <w:sz w:val="24"/>
          <w:szCs w:val="24"/>
        </w:rPr>
        <w:t>n.</w:t>
      </w:r>
    </w:p>
    <w:p w:rsidR="007D6B60" w:rsidRPr="006F7FD5" w:rsidRDefault="00E92853" w:rsidP="007D6B60">
      <w:pPr>
        <w:spacing w:after="0"/>
        <w:rPr>
          <w:rFonts w:cstheme="minorHAnsi"/>
          <w:b/>
          <w:bCs/>
          <w:smallCaps/>
          <w:sz w:val="28"/>
          <w:szCs w:val="28"/>
        </w:rPr>
      </w:pPr>
      <w:r>
        <w:rPr>
          <w:rFonts w:cstheme="minorHAnsi"/>
          <w:b/>
          <w:bCs/>
          <w:smallCaps/>
          <w:sz w:val="28"/>
          <w:szCs w:val="28"/>
        </w:rPr>
        <w:t>Weekly Plan</w:t>
      </w:r>
    </w:p>
    <w:p w:rsidR="007D6B60" w:rsidRDefault="007D6B60" w:rsidP="007D6B60">
      <w:pPr>
        <w:spacing w:after="0"/>
        <w:rPr>
          <w:rFonts w:cstheme="minorHAnsi"/>
          <w:sz w:val="24"/>
          <w:szCs w:val="24"/>
        </w:rPr>
      </w:pPr>
    </w:p>
    <w:p w:rsidR="005F6673" w:rsidRDefault="005F6673" w:rsidP="005F6673">
      <w:pPr>
        <w:autoSpaceDE w:val="0"/>
        <w:autoSpaceDN w:val="0"/>
        <w:adjustRightInd w:val="0"/>
        <w:spacing w:after="0" w:line="276" w:lineRule="auto"/>
        <w:rPr>
          <w:rFonts w:cstheme="minorHAnsi"/>
          <w:sz w:val="24"/>
          <w:szCs w:val="24"/>
          <w:lang w:val="en" w:bidi="he-IL"/>
        </w:rPr>
      </w:pPr>
      <w:r>
        <w:rPr>
          <w:rFonts w:cstheme="minorHAnsi"/>
          <w:sz w:val="24"/>
          <w:szCs w:val="24"/>
          <w:lang w:val="en" w:bidi="he-IL"/>
        </w:rPr>
        <w:lastRenderedPageBreak/>
        <w:t>-------------------------------------------------------------------------------------------------------------------------------</w:t>
      </w:r>
    </w:p>
    <w:p w:rsidR="005F6673" w:rsidRDefault="005F6673" w:rsidP="007D6B60">
      <w:pPr>
        <w:spacing w:after="0"/>
        <w:rPr>
          <w:rFonts w:cstheme="minorHAnsi"/>
          <w:sz w:val="24"/>
          <w:szCs w:val="24"/>
        </w:rPr>
      </w:pPr>
    </w:p>
    <w:p w:rsidR="007D6B60" w:rsidRDefault="00A638D0" w:rsidP="007D6B60">
      <w:pPr>
        <w:autoSpaceDE w:val="0"/>
        <w:autoSpaceDN w:val="0"/>
        <w:adjustRightInd w:val="0"/>
        <w:spacing w:after="0" w:line="276" w:lineRule="auto"/>
        <w:rPr>
          <w:rFonts w:cstheme="minorHAnsi"/>
          <w:sz w:val="24"/>
          <w:szCs w:val="24"/>
          <w:lang w:val="en" w:bidi="he-IL"/>
        </w:rPr>
      </w:pPr>
      <w:r>
        <w:rPr>
          <w:rFonts w:cstheme="minorHAnsi"/>
          <w:sz w:val="24"/>
          <w:szCs w:val="24"/>
          <w:lang w:val="en" w:bidi="he-IL"/>
        </w:rPr>
        <w:t>Components of typical class:</w:t>
      </w:r>
    </w:p>
    <w:p w:rsidR="00D839B7" w:rsidRDefault="00D839B7" w:rsidP="00D839B7">
      <w:pPr>
        <w:autoSpaceDE w:val="0"/>
        <w:autoSpaceDN w:val="0"/>
        <w:adjustRightInd w:val="0"/>
        <w:spacing w:after="0" w:line="276" w:lineRule="auto"/>
        <w:rPr>
          <w:rFonts w:cstheme="minorHAnsi"/>
          <w:sz w:val="24"/>
          <w:szCs w:val="24"/>
          <w:lang w:val="en" w:bidi="he-IL"/>
        </w:rPr>
      </w:pPr>
    </w:p>
    <w:p w:rsidR="00D839B7" w:rsidRPr="005F6673" w:rsidRDefault="005F6673" w:rsidP="005F6673">
      <w:pPr>
        <w:autoSpaceDE w:val="0"/>
        <w:autoSpaceDN w:val="0"/>
        <w:adjustRightInd w:val="0"/>
        <w:spacing w:after="0" w:line="276" w:lineRule="auto"/>
        <w:rPr>
          <w:rFonts w:cstheme="minorHAnsi"/>
          <w:b/>
          <w:bCs/>
          <w:sz w:val="24"/>
          <w:szCs w:val="24"/>
          <w:lang w:val="en" w:bidi="he-IL"/>
        </w:rPr>
      </w:pPr>
      <w:r w:rsidRPr="005F6673">
        <w:rPr>
          <w:rFonts w:cstheme="minorHAnsi"/>
          <w:b/>
          <w:bCs/>
          <w:sz w:val="24"/>
          <w:szCs w:val="24"/>
          <w:lang w:val="en" w:bidi="he-IL"/>
        </w:rPr>
        <w:t xml:space="preserve">#) </w:t>
      </w:r>
      <w:r w:rsidR="00D839B7" w:rsidRPr="005F6673">
        <w:rPr>
          <w:rFonts w:cstheme="minorHAnsi"/>
          <w:b/>
          <w:bCs/>
          <w:sz w:val="24"/>
          <w:szCs w:val="24"/>
          <w:lang w:val="en" w:bidi="he-IL"/>
        </w:rPr>
        <w:t>Class Topic</w:t>
      </w:r>
    </w:p>
    <w:p w:rsidR="00D839B7" w:rsidRPr="005F6673" w:rsidRDefault="00D839B7" w:rsidP="00D839B7">
      <w:pPr>
        <w:autoSpaceDE w:val="0"/>
        <w:autoSpaceDN w:val="0"/>
        <w:adjustRightInd w:val="0"/>
        <w:spacing w:after="0" w:line="276" w:lineRule="auto"/>
        <w:rPr>
          <w:rFonts w:cstheme="minorHAnsi"/>
          <w:i/>
          <w:iCs/>
          <w:sz w:val="24"/>
          <w:szCs w:val="24"/>
          <w:lang w:val="en" w:bidi="he-IL"/>
        </w:rPr>
      </w:pPr>
      <w:r w:rsidRPr="005F6673">
        <w:rPr>
          <w:rFonts w:cstheme="minorHAnsi"/>
          <w:i/>
          <w:iCs/>
          <w:sz w:val="24"/>
          <w:szCs w:val="24"/>
          <w:lang w:val="en" w:bidi="he-IL"/>
        </w:rPr>
        <w:t>Class Description</w:t>
      </w:r>
    </w:p>
    <w:p w:rsidR="005F6673" w:rsidRDefault="005F6673" w:rsidP="00D839B7">
      <w:pPr>
        <w:autoSpaceDE w:val="0"/>
        <w:autoSpaceDN w:val="0"/>
        <w:adjustRightInd w:val="0"/>
        <w:spacing w:after="0" w:line="276" w:lineRule="auto"/>
        <w:rPr>
          <w:rFonts w:cstheme="minorHAnsi"/>
          <w:sz w:val="24"/>
          <w:szCs w:val="24"/>
          <w:lang w:val="en" w:bidi="he-IL"/>
        </w:rPr>
      </w:pPr>
    </w:p>
    <w:p w:rsidR="005F6673" w:rsidRDefault="005F6673" w:rsidP="005F6673">
      <w:pPr>
        <w:autoSpaceDE w:val="0"/>
        <w:autoSpaceDN w:val="0"/>
        <w:adjustRightInd w:val="0"/>
        <w:spacing w:after="0" w:line="276" w:lineRule="auto"/>
        <w:rPr>
          <w:rFonts w:cstheme="minorHAnsi"/>
          <w:sz w:val="24"/>
          <w:szCs w:val="24"/>
          <w:lang w:val="en" w:bidi="he-IL"/>
        </w:rPr>
      </w:pPr>
      <w:r>
        <w:rPr>
          <w:rFonts w:cstheme="minorHAnsi"/>
          <w:sz w:val="24"/>
          <w:szCs w:val="24"/>
          <w:lang w:val="en" w:bidi="he-IL"/>
        </w:rPr>
        <w:t>Readings:</w:t>
      </w:r>
    </w:p>
    <w:p w:rsidR="005F6673" w:rsidRPr="00EC690F" w:rsidRDefault="005F6673" w:rsidP="00D839B7">
      <w:pPr>
        <w:autoSpaceDE w:val="0"/>
        <w:autoSpaceDN w:val="0"/>
        <w:adjustRightInd w:val="0"/>
        <w:spacing w:after="0" w:line="276" w:lineRule="auto"/>
        <w:rPr>
          <w:rFonts w:cstheme="minorHAnsi"/>
          <w:sz w:val="24"/>
          <w:szCs w:val="24"/>
          <w:lang w:val="en" w:bidi="he-IL"/>
        </w:rPr>
      </w:pPr>
    </w:p>
    <w:p w:rsidR="007D6B60" w:rsidRPr="00B55E61" w:rsidRDefault="007D6B60" w:rsidP="007D6B60">
      <w:pPr>
        <w:autoSpaceDE w:val="0"/>
        <w:autoSpaceDN w:val="0"/>
        <w:adjustRightInd w:val="0"/>
        <w:spacing w:after="0" w:line="276" w:lineRule="auto"/>
        <w:rPr>
          <w:rFonts w:cstheme="minorHAnsi"/>
          <w:sz w:val="24"/>
          <w:szCs w:val="24"/>
          <w:lang w:val="en" w:bidi="he-IL"/>
        </w:rPr>
      </w:pPr>
      <w:r>
        <w:rPr>
          <w:rFonts w:cstheme="minorHAnsi"/>
          <w:sz w:val="24"/>
          <w:szCs w:val="24"/>
          <w:lang w:val="en" w:bidi="he-IL"/>
        </w:rPr>
        <w:t xml:space="preserve">Lecture: </w:t>
      </w:r>
      <w:r w:rsidR="001A544D">
        <w:rPr>
          <w:rFonts w:cstheme="minorHAnsi"/>
          <w:sz w:val="24"/>
          <w:szCs w:val="24"/>
          <w:lang w:val="en" w:bidi="he-IL"/>
        </w:rPr>
        <w:tab/>
      </w:r>
      <w:r w:rsidR="001A544D">
        <w:rPr>
          <w:rFonts w:cstheme="minorHAnsi"/>
          <w:sz w:val="24"/>
          <w:szCs w:val="24"/>
          <w:lang w:val="en" w:bidi="he-IL"/>
        </w:rPr>
        <w:tab/>
      </w:r>
      <w:r w:rsidR="00F10497">
        <w:rPr>
          <w:rFonts w:cstheme="minorHAnsi"/>
          <w:sz w:val="24"/>
          <w:szCs w:val="24"/>
          <w:lang w:val="en" w:bidi="he-IL"/>
        </w:rPr>
        <w:tab/>
      </w:r>
      <w:r w:rsidR="00BC0F0D">
        <w:rPr>
          <w:rFonts w:cstheme="minorHAnsi"/>
          <w:sz w:val="24"/>
          <w:szCs w:val="24"/>
          <w:lang w:val="en" w:bidi="he-IL"/>
        </w:rPr>
        <w:t>Hi</w:t>
      </w:r>
      <w:r w:rsidR="00F10497">
        <w:rPr>
          <w:rFonts w:cstheme="minorHAnsi"/>
          <w:sz w:val="24"/>
          <w:szCs w:val="24"/>
          <w:lang w:val="en" w:bidi="he-IL"/>
        </w:rPr>
        <w:t>story &amp; T</w:t>
      </w:r>
      <w:r w:rsidRPr="00B55E61">
        <w:rPr>
          <w:rFonts w:cstheme="minorHAnsi"/>
          <w:sz w:val="24"/>
          <w:szCs w:val="24"/>
          <w:lang w:val="en" w:bidi="he-IL"/>
        </w:rPr>
        <w:t>heory</w:t>
      </w:r>
    </w:p>
    <w:p w:rsidR="007D6B60" w:rsidRPr="00B55E61" w:rsidRDefault="007D6B60" w:rsidP="007D6B60">
      <w:pPr>
        <w:autoSpaceDE w:val="0"/>
        <w:autoSpaceDN w:val="0"/>
        <w:adjustRightInd w:val="0"/>
        <w:spacing w:after="0" w:line="276" w:lineRule="auto"/>
        <w:rPr>
          <w:rFonts w:cstheme="minorHAnsi"/>
          <w:sz w:val="24"/>
          <w:szCs w:val="24"/>
          <w:lang w:val="en" w:bidi="he-IL"/>
        </w:rPr>
      </w:pPr>
      <w:r>
        <w:rPr>
          <w:rFonts w:cstheme="minorHAnsi"/>
          <w:sz w:val="24"/>
          <w:szCs w:val="24"/>
          <w:lang w:val="en" w:bidi="he-IL"/>
        </w:rPr>
        <w:t>Demonstration</w:t>
      </w:r>
      <w:r w:rsidR="00F10497">
        <w:rPr>
          <w:rFonts w:cstheme="minorHAnsi"/>
          <w:sz w:val="24"/>
          <w:szCs w:val="24"/>
          <w:lang w:val="en" w:bidi="he-IL"/>
        </w:rPr>
        <w:t xml:space="preserve"> (1)</w:t>
      </w:r>
      <w:r>
        <w:rPr>
          <w:rFonts w:cstheme="minorHAnsi"/>
          <w:sz w:val="24"/>
          <w:szCs w:val="24"/>
          <w:lang w:val="en" w:bidi="he-IL"/>
        </w:rPr>
        <w:t>:</w:t>
      </w:r>
      <w:r w:rsidR="00F10497">
        <w:rPr>
          <w:rFonts w:cstheme="minorHAnsi"/>
          <w:sz w:val="24"/>
          <w:szCs w:val="24"/>
          <w:lang w:val="en" w:bidi="he-IL"/>
        </w:rPr>
        <w:tab/>
      </w:r>
      <w:r>
        <w:rPr>
          <w:rFonts w:cstheme="minorHAnsi"/>
          <w:sz w:val="24"/>
          <w:szCs w:val="24"/>
          <w:lang w:val="en" w:bidi="he-IL"/>
        </w:rPr>
        <w:t xml:space="preserve"> </w:t>
      </w:r>
      <w:r w:rsidR="001A544D">
        <w:rPr>
          <w:rFonts w:cstheme="minorHAnsi"/>
          <w:sz w:val="24"/>
          <w:szCs w:val="24"/>
          <w:lang w:val="en" w:bidi="he-IL"/>
        </w:rPr>
        <w:tab/>
      </w:r>
      <w:r w:rsidR="00BC0F0D">
        <w:rPr>
          <w:rFonts w:cstheme="minorHAnsi"/>
          <w:sz w:val="24"/>
          <w:szCs w:val="24"/>
          <w:lang w:val="en" w:bidi="he-IL"/>
        </w:rPr>
        <w:t>P</w:t>
      </w:r>
      <w:r>
        <w:rPr>
          <w:rFonts w:cstheme="minorHAnsi"/>
          <w:sz w:val="24"/>
          <w:szCs w:val="24"/>
          <w:lang w:val="en" w:bidi="he-IL"/>
        </w:rPr>
        <w:t>hysics characteristics of some architectural element</w:t>
      </w:r>
    </w:p>
    <w:p w:rsidR="007D6B60" w:rsidRDefault="00F10497" w:rsidP="00F10497">
      <w:pPr>
        <w:autoSpaceDE w:val="0"/>
        <w:autoSpaceDN w:val="0"/>
        <w:adjustRightInd w:val="0"/>
        <w:spacing w:after="0" w:line="276" w:lineRule="auto"/>
        <w:rPr>
          <w:rFonts w:cstheme="minorHAnsi"/>
          <w:sz w:val="24"/>
          <w:szCs w:val="24"/>
          <w:lang w:val="en" w:bidi="he-IL"/>
        </w:rPr>
      </w:pPr>
      <w:r>
        <w:rPr>
          <w:rFonts w:cstheme="minorHAnsi"/>
          <w:sz w:val="24"/>
          <w:szCs w:val="24"/>
          <w:lang w:val="en" w:bidi="he-IL"/>
        </w:rPr>
        <w:t>Demonstration (2)</w:t>
      </w:r>
      <w:r w:rsidR="007D6B60">
        <w:rPr>
          <w:rFonts w:cstheme="minorHAnsi"/>
          <w:sz w:val="24"/>
          <w:szCs w:val="24"/>
          <w:lang w:val="en" w:bidi="he-IL"/>
        </w:rPr>
        <w:t>:</w:t>
      </w:r>
      <w:r>
        <w:rPr>
          <w:rFonts w:cstheme="minorHAnsi"/>
          <w:sz w:val="24"/>
          <w:szCs w:val="24"/>
          <w:lang w:val="en" w:bidi="he-IL"/>
        </w:rPr>
        <w:tab/>
      </w:r>
      <w:r w:rsidR="007D6B60">
        <w:rPr>
          <w:rFonts w:cstheme="minorHAnsi"/>
          <w:sz w:val="24"/>
          <w:szCs w:val="24"/>
          <w:lang w:val="en" w:bidi="he-IL"/>
        </w:rPr>
        <w:t xml:space="preserve"> </w:t>
      </w:r>
      <w:r w:rsidR="001A544D">
        <w:rPr>
          <w:rFonts w:cstheme="minorHAnsi"/>
          <w:sz w:val="24"/>
          <w:szCs w:val="24"/>
          <w:lang w:val="en" w:bidi="he-IL"/>
        </w:rPr>
        <w:tab/>
      </w:r>
      <w:r w:rsidR="007D6B60">
        <w:rPr>
          <w:rFonts w:cstheme="minorHAnsi"/>
          <w:sz w:val="24"/>
          <w:szCs w:val="24"/>
          <w:lang w:val="en" w:bidi="he-IL"/>
        </w:rPr>
        <w:t>Architecture r</w:t>
      </w:r>
      <w:r w:rsidR="007D6B60" w:rsidRPr="00B55E61">
        <w:rPr>
          <w:rFonts w:cstheme="minorHAnsi"/>
          <w:sz w:val="24"/>
          <w:szCs w:val="24"/>
          <w:lang w:val="en" w:bidi="he-IL"/>
        </w:rPr>
        <w:t xml:space="preserve">epresentation </w:t>
      </w:r>
      <w:r w:rsidR="007D6B60">
        <w:rPr>
          <w:rFonts w:cstheme="minorHAnsi"/>
          <w:sz w:val="24"/>
          <w:szCs w:val="24"/>
          <w:lang w:val="en" w:bidi="he-IL"/>
        </w:rPr>
        <w:t xml:space="preserve">and its related </w:t>
      </w:r>
      <w:r w:rsidR="007D6B60" w:rsidRPr="00B55E61">
        <w:rPr>
          <w:rFonts w:cstheme="minorHAnsi"/>
          <w:sz w:val="24"/>
          <w:szCs w:val="24"/>
          <w:lang w:val="en" w:bidi="he-IL"/>
        </w:rPr>
        <w:t>spatial ramifications</w:t>
      </w:r>
    </w:p>
    <w:p w:rsidR="0044437F" w:rsidRPr="00B55E61" w:rsidRDefault="0044437F" w:rsidP="00F10497">
      <w:pPr>
        <w:autoSpaceDE w:val="0"/>
        <w:autoSpaceDN w:val="0"/>
        <w:adjustRightInd w:val="0"/>
        <w:spacing w:after="0" w:line="276" w:lineRule="auto"/>
        <w:rPr>
          <w:rFonts w:cstheme="minorHAnsi"/>
          <w:sz w:val="24"/>
          <w:szCs w:val="24"/>
          <w:lang w:val="en" w:bidi="he-IL"/>
        </w:rPr>
      </w:pPr>
      <w:r>
        <w:rPr>
          <w:rFonts w:cstheme="minorHAnsi"/>
          <w:sz w:val="24"/>
          <w:szCs w:val="24"/>
          <w:lang w:val="en" w:bidi="he-IL"/>
        </w:rPr>
        <w:t>Critique:</w:t>
      </w:r>
      <w:r>
        <w:rPr>
          <w:rFonts w:cstheme="minorHAnsi"/>
          <w:sz w:val="24"/>
          <w:szCs w:val="24"/>
          <w:lang w:val="en" w:bidi="he-IL"/>
        </w:rPr>
        <w:tab/>
      </w:r>
      <w:r>
        <w:rPr>
          <w:rFonts w:cstheme="minorHAnsi"/>
          <w:sz w:val="24"/>
          <w:szCs w:val="24"/>
          <w:lang w:val="en" w:bidi="he-IL"/>
        </w:rPr>
        <w:tab/>
      </w:r>
      <w:r>
        <w:rPr>
          <w:rFonts w:cstheme="minorHAnsi"/>
          <w:sz w:val="24"/>
          <w:szCs w:val="24"/>
          <w:lang w:val="en" w:bidi="he-IL"/>
        </w:rPr>
        <w:tab/>
        <w:t>Informal round-the-table, critique exercise, or formal pin-up</w:t>
      </w:r>
    </w:p>
    <w:p w:rsidR="007D6B60" w:rsidRPr="00B55E61" w:rsidRDefault="007D6B60" w:rsidP="0044437F">
      <w:pPr>
        <w:autoSpaceDE w:val="0"/>
        <w:autoSpaceDN w:val="0"/>
        <w:adjustRightInd w:val="0"/>
        <w:spacing w:after="0" w:line="276" w:lineRule="auto"/>
        <w:rPr>
          <w:rFonts w:cstheme="minorHAnsi"/>
          <w:sz w:val="24"/>
          <w:szCs w:val="24"/>
          <w:lang w:val="en" w:bidi="he-IL"/>
        </w:rPr>
      </w:pPr>
      <w:r>
        <w:rPr>
          <w:rFonts w:cstheme="minorHAnsi"/>
          <w:sz w:val="24"/>
          <w:szCs w:val="24"/>
          <w:lang w:val="en" w:bidi="he-IL"/>
        </w:rPr>
        <w:t>S</w:t>
      </w:r>
      <w:r w:rsidRPr="00B55E61">
        <w:rPr>
          <w:rFonts w:cstheme="minorHAnsi"/>
          <w:sz w:val="24"/>
          <w:szCs w:val="24"/>
          <w:lang w:val="en" w:bidi="he-IL"/>
        </w:rPr>
        <w:t>tudio</w:t>
      </w:r>
      <w:r w:rsidR="001A544D">
        <w:rPr>
          <w:rFonts w:cstheme="minorHAnsi"/>
          <w:sz w:val="24"/>
          <w:szCs w:val="24"/>
          <w:lang w:val="en" w:bidi="he-IL"/>
        </w:rPr>
        <w:t>:</w:t>
      </w:r>
      <w:r w:rsidR="001A544D">
        <w:rPr>
          <w:rFonts w:cstheme="minorHAnsi"/>
          <w:sz w:val="24"/>
          <w:szCs w:val="24"/>
          <w:lang w:val="en" w:bidi="he-IL"/>
        </w:rPr>
        <w:tab/>
      </w:r>
      <w:r w:rsidR="001A544D">
        <w:rPr>
          <w:rFonts w:cstheme="minorHAnsi"/>
          <w:sz w:val="24"/>
          <w:szCs w:val="24"/>
          <w:lang w:val="en" w:bidi="he-IL"/>
        </w:rPr>
        <w:tab/>
      </w:r>
      <w:r w:rsidR="00F10497">
        <w:rPr>
          <w:rFonts w:cstheme="minorHAnsi"/>
          <w:sz w:val="24"/>
          <w:szCs w:val="24"/>
          <w:lang w:val="en" w:bidi="he-IL"/>
        </w:rPr>
        <w:tab/>
      </w:r>
      <w:r w:rsidR="00F02FF1">
        <w:rPr>
          <w:rFonts w:cstheme="minorHAnsi"/>
          <w:sz w:val="24"/>
          <w:szCs w:val="24"/>
          <w:lang w:val="en" w:bidi="he-IL"/>
        </w:rPr>
        <w:tab/>
      </w:r>
      <w:r w:rsidR="0044437F">
        <w:rPr>
          <w:rFonts w:cstheme="minorHAnsi"/>
          <w:sz w:val="24"/>
          <w:szCs w:val="24"/>
          <w:lang w:val="en" w:bidi="he-IL"/>
        </w:rPr>
        <w:t>I</w:t>
      </w:r>
      <w:r w:rsidRPr="00B55E61">
        <w:rPr>
          <w:rFonts w:cstheme="minorHAnsi"/>
          <w:sz w:val="24"/>
          <w:szCs w:val="24"/>
          <w:lang w:val="en" w:bidi="he-IL"/>
        </w:rPr>
        <w:t xml:space="preserve">n-class </w:t>
      </w:r>
      <w:r w:rsidR="0044437F">
        <w:rPr>
          <w:rFonts w:cstheme="minorHAnsi"/>
          <w:sz w:val="24"/>
          <w:szCs w:val="24"/>
          <w:lang w:val="en" w:bidi="he-IL"/>
        </w:rPr>
        <w:t>exercise or in class studio work time</w:t>
      </w:r>
    </w:p>
    <w:p w:rsidR="007D6B60" w:rsidRDefault="001A544D" w:rsidP="007D6B60">
      <w:pPr>
        <w:autoSpaceDE w:val="0"/>
        <w:autoSpaceDN w:val="0"/>
        <w:adjustRightInd w:val="0"/>
        <w:spacing w:after="0" w:line="276" w:lineRule="auto"/>
        <w:rPr>
          <w:rFonts w:cstheme="minorHAnsi"/>
          <w:sz w:val="24"/>
          <w:szCs w:val="24"/>
          <w:lang w:val="en" w:bidi="he-IL"/>
        </w:rPr>
      </w:pPr>
      <w:r>
        <w:rPr>
          <w:rFonts w:cstheme="minorHAnsi"/>
          <w:sz w:val="24"/>
          <w:szCs w:val="24"/>
          <w:lang w:val="en" w:bidi="he-IL"/>
        </w:rPr>
        <w:t>Assignment:</w:t>
      </w:r>
      <w:r>
        <w:rPr>
          <w:rFonts w:cstheme="minorHAnsi"/>
          <w:sz w:val="24"/>
          <w:szCs w:val="24"/>
          <w:lang w:val="en" w:bidi="he-IL"/>
        </w:rPr>
        <w:tab/>
      </w:r>
      <w:r w:rsidR="00F10497">
        <w:rPr>
          <w:rFonts w:cstheme="minorHAnsi"/>
          <w:sz w:val="24"/>
          <w:szCs w:val="24"/>
          <w:lang w:val="en" w:bidi="he-IL"/>
        </w:rPr>
        <w:tab/>
      </w:r>
      <w:r w:rsidR="00F02FF1">
        <w:rPr>
          <w:rFonts w:cstheme="minorHAnsi"/>
          <w:sz w:val="24"/>
          <w:szCs w:val="24"/>
          <w:lang w:val="en" w:bidi="he-IL"/>
        </w:rPr>
        <w:tab/>
      </w:r>
      <w:r w:rsidR="00BC0F0D">
        <w:rPr>
          <w:rFonts w:cstheme="minorHAnsi"/>
          <w:sz w:val="24"/>
          <w:szCs w:val="24"/>
          <w:lang w:val="en" w:bidi="he-IL"/>
        </w:rPr>
        <w:t>Out of class work</w:t>
      </w:r>
    </w:p>
    <w:p w:rsidR="005F6673" w:rsidRDefault="005F6673" w:rsidP="007D6B60">
      <w:pPr>
        <w:autoSpaceDE w:val="0"/>
        <w:autoSpaceDN w:val="0"/>
        <w:adjustRightInd w:val="0"/>
        <w:spacing w:after="0" w:line="276" w:lineRule="auto"/>
        <w:rPr>
          <w:rFonts w:cstheme="minorHAnsi"/>
          <w:sz w:val="24"/>
          <w:szCs w:val="24"/>
          <w:lang w:val="en" w:bidi="he-IL"/>
        </w:rPr>
      </w:pPr>
    </w:p>
    <w:p w:rsidR="00436B43" w:rsidRDefault="00436B43" w:rsidP="007D6B60">
      <w:pPr>
        <w:autoSpaceDE w:val="0"/>
        <w:autoSpaceDN w:val="0"/>
        <w:adjustRightInd w:val="0"/>
        <w:spacing w:after="0" w:line="276" w:lineRule="auto"/>
        <w:rPr>
          <w:rFonts w:cstheme="minorHAnsi"/>
          <w:sz w:val="24"/>
          <w:szCs w:val="24"/>
          <w:lang w:val="en" w:bidi="he-IL"/>
        </w:rPr>
      </w:pPr>
      <w:r>
        <w:rPr>
          <w:rFonts w:cstheme="minorHAnsi"/>
          <w:sz w:val="24"/>
          <w:szCs w:val="24"/>
          <w:lang w:val="en" w:bidi="he-IL"/>
        </w:rPr>
        <w:t xml:space="preserve">This course schedule is subject to change at the discretion of the instructors, you will be alerted immediately if this occurs. </w:t>
      </w:r>
    </w:p>
    <w:p w:rsidR="005F6673" w:rsidRDefault="005F6673" w:rsidP="007D6B60">
      <w:pPr>
        <w:autoSpaceDE w:val="0"/>
        <w:autoSpaceDN w:val="0"/>
        <w:adjustRightInd w:val="0"/>
        <w:spacing w:after="0" w:line="276" w:lineRule="auto"/>
        <w:rPr>
          <w:rFonts w:cstheme="minorHAnsi"/>
          <w:sz w:val="24"/>
          <w:szCs w:val="24"/>
          <w:lang w:val="en" w:bidi="he-IL"/>
        </w:rPr>
      </w:pPr>
      <w:r>
        <w:rPr>
          <w:rFonts w:cstheme="minorHAnsi"/>
          <w:sz w:val="24"/>
          <w:szCs w:val="24"/>
          <w:lang w:val="en" w:bidi="he-IL"/>
        </w:rPr>
        <w:t>-------------------------------------------------------------------------------------------------------------------------------</w:t>
      </w:r>
    </w:p>
    <w:p w:rsidR="000F7824" w:rsidRPr="00704477" w:rsidRDefault="000F7824" w:rsidP="000F7824">
      <w:pPr>
        <w:autoSpaceDE w:val="0"/>
        <w:autoSpaceDN w:val="0"/>
        <w:adjustRightInd w:val="0"/>
        <w:spacing w:after="0" w:line="276" w:lineRule="auto"/>
        <w:rPr>
          <w:rFonts w:cstheme="minorHAnsi"/>
          <w:sz w:val="24"/>
          <w:szCs w:val="24"/>
          <w:u w:val="single"/>
          <w:lang w:val="en" w:bidi="he-IL"/>
        </w:rPr>
      </w:pPr>
      <w:r>
        <w:rPr>
          <w:rFonts w:cstheme="minorHAnsi"/>
          <w:sz w:val="24"/>
          <w:szCs w:val="24"/>
          <w:u w:val="single"/>
          <w:lang w:val="en" w:bidi="he-IL"/>
        </w:rPr>
        <w:t>EMERGING</w:t>
      </w:r>
      <w:r w:rsidRPr="00704477">
        <w:rPr>
          <w:rFonts w:cstheme="minorHAnsi"/>
          <w:sz w:val="24"/>
          <w:szCs w:val="24"/>
          <w:u w:val="single"/>
          <w:lang w:val="en" w:bidi="he-IL"/>
        </w:rPr>
        <w:t xml:space="preserve"> LEARNING OUTCOMES </w:t>
      </w:r>
    </w:p>
    <w:p w:rsidR="000F7824" w:rsidRPr="00704477" w:rsidRDefault="000F7824" w:rsidP="000F7824">
      <w:pPr>
        <w:autoSpaceDE w:val="0"/>
        <w:autoSpaceDN w:val="0"/>
        <w:adjustRightInd w:val="0"/>
        <w:spacing w:after="0" w:line="276" w:lineRule="auto"/>
        <w:rPr>
          <w:rFonts w:cstheme="minorHAnsi"/>
          <w:i/>
          <w:iCs/>
          <w:sz w:val="24"/>
          <w:szCs w:val="24"/>
          <w:lang w:val="en" w:bidi="he-IL"/>
        </w:rPr>
      </w:pP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 A basic understanding of the role that the domestic house plays qua its inhabitants</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 xml:space="preserve">– The </w:t>
      </w:r>
      <w:r>
        <w:rPr>
          <w:rFonts w:cstheme="minorHAnsi"/>
          <w:sz w:val="24"/>
          <w:szCs w:val="24"/>
          <w:lang w:val="en" w:bidi="he-IL"/>
        </w:rPr>
        <w:t xml:space="preserve">recognition of the </w:t>
      </w:r>
      <w:r w:rsidRPr="00704477">
        <w:rPr>
          <w:rFonts w:cstheme="minorHAnsi"/>
          <w:sz w:val="24"/>
          <w:szCs w:val="24"/>
          <w:lang w:val="en" w:bidi="he-IL"/>
        </w:rPr>
        <w:t xml:space="preserve">relationship of the </w:t>
      </w:r>
      <w:r w:rsidRPr="00704477">
        <w:rPr>
          <w:rFonts w:cstheme="minorHAnsi"/>
          <w:i/>
          <w:iCs/>
          <w:sz w:val="24"/>
          <w:szCs w:val="24"/>
          <w:lang w:val="en" w:bidi="he-IL"/>
        </w:rPr>
        <w:t>domus</w:t>
      </w:r>
      <w:r w:rsidRPr="00704477">
        <w:rPr>
          <w:rFonts w:cstheme="minorHAnsi"/>
          <w:sz w:val="24"/>
          <w:szCs w:val="24"/>
          <w:lang w:val="en" w:bidi="he-IL"/>
        </w:rPr>
        <w:t xml:space="preserve"> to temple and mortuary architecture types</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 The ability to describe a space using the architectural plan, section, and elevation drawings</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 xml:space="preserve">– The ability to </w:t>
      </w:r>
      <w:r>
        <w:rPr>
          <w:rFonts w:cstheme="minorHAnsi"/>
          <w:sz w:val="24"/>
          <w:szCs w:val="24"/>
          <w:lang w:val="en" w:bidi="he-IL"/>
        </w:rPr>
        <w:t>label</w:t>
      </w:r>
      <w:r w:rsidRPr="00704477">
        <w:rPr>
          <w:rFonts w:cstheme="minorHAnsi"/>
          <w:sz w:val="24"/>
          <w:szCs w:val="24"/>
          <w:lang w:val="en" w:bidi="he-IL"/>
        </w:rPr>
        <w:t xml:space="preserve"> different spatial strategies as they are experience by the human</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b/>
          <w:bCs/>
          <w:sz w:val="24"/>
          <w:szCs w:val="24"/>
          <w:lang w:val="en" w:bidi="he-IL"/>
        </w:rPr>
      </w:pPr>
      <w:r w:rsidRPr="00704477">
        <w:rPr>
          <w:rFonts w:cstheme="minorHAnsi"/>
          <w:b/>
          <w:bCs/>
          <w:sz w:val="24"/>
          <w:szCs w:val="24"/>
          <w:lang w:val="en" w:bidi="he-IL"/>
        </w:rPr>
        <w:t>1) What Is Architecture?</w:t>
      </w:r>
    </w:p>
    <w:p w:rsidR="000F7824" w:rsidRPr="00704477" w:rsidRDefault="000F7824" w:rsidP="000F7824">
      <w:pPr>
        <w:autoSpaceDE w:val="0"/>
        <w:autoSpaceDN w:val="0"/>
        <w:adjustRightInd w:val="0"/>
        <w:spacing w:after="0" w:line="276" w:lineRule="auto"/>
        <w:rPr>
          <w:rFonts w:cstheme="minorHAnsi"/>
          <w:i/>
          <w:iCs/>
          <w:sz w:val="24"/>
          <w:szCs w:val="24"/>
          <w:lang w:val="en" w:bidi="he-IL"/>
        </w:rPr>
      </w:pPr>
      <w:r w:rsidRPr="00704477">
        <w:rPr>
          <w:rFonts w:cstheme="minorHAnsi"/>
          <w:i/>
          <w:iCs/>
          <w:sz w:val="24"/>
          <w:szCs w:val="24"/>
          <w:lang w:val="en" w:bidi="he-IL"/>
        </w:rPr>
        <w:t xml:space="preserve">This class sets the stage for placing the domestic house within the broader discipline of architecture by first talking about architecture in the most general terms. We </w:t>
      </w:r>
      <w:proofErr w:type="gramStart"/>
      <w:r w:rsidRPr="00704477">
        <w:rPr>
          <w:rFonts w:cstheme="minorHAnsi"/>
          <w:i/>
          <w:iCs/>
          <w:sz w:val="24"/>
          <w:szCs w:val="24"/>
          <w:lang w:val="en" w:bidi="he-IL"/>
        </w:rPr>
        <w:t>ask</w:t>
      </w:r>
      <w:proofErr w:type="gramEnd"/>
      <w:r w:rsidRPr="00704477">
        <w:rPr>
          <w:rFonts w:cstheme="minorHAnsi"/>
          <w:i/>
          <w:iCs/>
          <w:sz w:val="24"/>
          <w:szCs w:val="24"/>
          <w:lang w:val="en" w:bidi="he-IL"/>
        </w:rPr>
        <w:t xml:space="preserve"> ‘what is architecture?’ We look at the ways in which domestic, temple, mortuary, public and private architectures have influenced and continue to influence society.</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[Class begins by asking students to quickly create a Forever Home (FH) bucket list, which is sealed until end of semester.]</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b/>
          <w:bCs/>
          <w:sz w:val="24"/>
          <w:szCs w:val="24"/>
          <w:lang w:val="en" w:bidi="he-IL"/>
        </w:rPr>
      </w:pPr>
      <w:r w:rsidRPr="00704477">
        <w:rPr>
          <w:rFonts w:cstheme="minorHAnsi"/>
          <w:b/>
          <w:bCs/>
          <w:sz w:val="24"/>
          <w:szCs w:val="24"/>
          <w:lang w:val="en" w:bidi="he-IL"/>
        </w:rPr>
        <w:t>Readings:</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 xml:space="preserve">- </w:t>
      </w:r>
      <w:r w:rsidRPr="00704477">
        <w:rPr>
          <w:rFonts w:cstheme="minorHAnsi"/>
          <w:i/>
          <w:iCs/>
          <w:sz w:val="24"/>
          <w:szCs w:val="24"/>
          <w:lang w:val="en" w:bidi="he-IL"/>
        </w:rPr>
        <w:t>A History of Architecture</w:t>
      </w:r>
      <w:r>
        <w:rPr>
          <w:rFonts w:cstheme="minorHAnsi"/>
          <w:sz w:val="24"/>
          <w:szCs w:val="24"/>
          <w:lang w:val="en" w:bidi="he-IL"/>
        </w:rPr>
        <w:t xml:space="preserve">. Spiro </w:t>
      </w:r>
      <w:proofErr w:type="spellStart"/>
      <w:r>
        <w:rPr>
          <w:rFonts w:cstheme="minorHAnsi"/>
          <w:sz w:val="24"/>
          <w:szCs w:val="24"/>
          <w:lang w:val="en" w:bidi="he-IL"/>
        </w:rPr>
        <w:t>Kostof</w:t>
      </w:r>
      <w:proofErr w:type="spellEnd"/>
      <w:r>
        <w:rPr>
          <w:rFonts w:cstheme="minorHAnsi"/>
          <w:sz w:val="24"/>
          <w:szCs w:val="24"/>
          <w:lang w:val="en" w:bidi="he-IL"/>
        </w:rPr>
        <w:t>. Oxford University Press, 1995. Pages</w:t>
      </w:r>
      <w:r>
        <w:rPr>
          <w:rFonts w:ascii="Calibri" w:hAnsi="Calibri" w:cs="Calibri"/>
          <w:lang w:val="en" w:bidi="he-IL"/>
        </w:rPr>
        <w:t xml:space="preserve"> 3-19.</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lastRenderedPageBreak/>
        <w:t>Lecture:</w:t>
      </w:r>
      <w:r w:rsidRPr="00704477">
        <w:rPr>
          <w:rFonts w:cstheme="minorHAnsi"/>
          <w:sz w:val="24"/>
          <w:szCs w:val="24"/>
          <w:lang w:val="en" w:bidi="he-IL"/>
        </w:rPr>
        <w:t xml:space="preserve"> </w:t>
      </w:r>
      <w:r w:rsidRPr="00704477">
        <w:rPr>
          <w:rFonts w:cstheme="minorHAnsi"/>
          <w:sz w:val="24"/>
          <w:szCs w:val="24"/>
          <w:lang w:val="en" w:bidi="he-IL"/>
        </w:rPr>
        <w:tab/>
        <w:t>An overview on the role that architecture plays in human society</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Studio:</w:t>
      </w:r>
      <w:r w:rsidRPr="00704477">
        <w:rPr>
          <w:rFonts w:cstheme="minorHAnsi"/>
          <w:sz w:val="24"/>
          <w:szCs w:val="24"/>
          <w:lang w:val="en" w:bidi="he-IL"/>
        </w:rPr>
        <w:tab/>
      </w:r>
      <w:r w:rsidRPr="00704477">
        <w:rPr>
          <w:rFonts w:cstheme="minorHAnsi"/>
          <w:sz w:val="24"/>
          <w:szCs w:val="24"/>
          <w:lang w:val="en" w:bidi="he-IL"/>
        </w:rPr>
        <w:tab/>
      </w:r>
      <w:r w:rsidRPr="00704477">
        <w:rPr>
          <w:rFonts w:cstheme="minorHAnsi"/>
          <w:sz w:val="24"/>
          <w:szCs w:val="24"/>
          <w:lang w:val="en" w:bidi="he-IL"/>
        </w:rPr>
        <w:tab/>
        <w:t>Create a concrete and binding FH bucket list &amp; make sketches of your FH</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Assignment #1:</w:t>
      </w:r>
      <w:r w:rsidRPr="00704477">
        <w:rPr>
          <w:rFonts w:cstheme="minorHAnsi"/>
          <w:sz w:val="24"/>
          <w:szCs w:val="24"/>
          <w:lang w:val="en" w:bidi="he-IL"/>
        </w:rPr>
        <w:tab/>
        <w:t>Refine sketches of FH</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b/>
          <w:bCs/>
          <w:sz w:val="24"/>
          <w:szCs w:val="24"/>
          <w:lang w:val="en" w:bidi="he-IL"/>
        </w:rPr>
      </w:pPr>
      <w:r w:rsidRPr="00704477">
        <w:rPr>
          <w:rFonts w:cstheme="minorHAnsi"/>
          <w:b/>
          <w:bCs/>
          <w:sz w:val="24"/>
          <w:szCs w:val="24"/>
          <w:lang w:val="en" w:bidi="he-IL"/>
        </w:rPr>
        <w:t>2) Primitivism – First Societies, Origins, &amp; the Primitive Hut Trope</w:t>
      </w:r>
    </w:p>
    <w:p w:rsidR="000F7824" w:rsidRPr="00704477" w:rsidRDefault="000F7824" w:rsidP="000F7824">
      <w:pPr>
        <w:autoSpaceDE w:val="0"/>
        <w:autoSpaceDN w:val="0"/>
        <w:adjustRightInd w:val="0"/>
        <w:spacing w:after="0" w:line="276" w:lineRule="auto"/>
        <w:rPr>
          <w:rFonts w:cstheme="minorHAnsi"/>
          <w:i/>
          <w:iCs/>
          <w:sz w:val="24"/>
          <w:szCs w:val="24"/>
          <w:lang w:val="en" w:bidi="he-IL"/>
        </w:rPr>
      </w:pPr>
      <w:r w:rsidRPr="00704477">
        <w:rPr>
          <w:rFonts w:cstheme="minorHAnsi"/>
          <w:i/>
          <w:iCs/>
          <w:sz w:val="24"/>
          <w:szCs w:val="24"/>
          <w:lang w:val="en" w:bidi="he-IL"/>
        </w:rPr>
        <w:t>In Western thought, primitivism = Eden = purity; just think about the hugely influential ‘man’s fall from grace’ trope in canonical art. With architecture, the idealized primitive hut becomes the model designers look to during the first stages of Modernism’s move towards the pure and unadorned. Western views of contemporary societies living ‘primitive’ lives have been expressed as patronizing, approving, and disparaging. What are we to make of the problem of progress? Are we more advanced and therefore less primitive than our parents? And as designers, how do we deal with an idea as it first pops into our heads, pure and unsullied, and its translation and compromise into a less-than-ideal world?</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Readings:</w:t>
      </w:r>
      <w:r w:rsidRPr="00704477">
        <w:rPr>
          <w:rFonts w:cstheme="minorHAnsi"/>
          <w:sz w:val="24"/>
          <w:szCs w:val="24"/>
          <w:lang w:val="en" w:bidi="he-IL"/>
        </w:rPr>
        <w:t xml:space="preserve"> </w:t>
      </w:r>
    </w:p>
    <w:p w:rsidR="000F7824" w:rsidRPr="00704477" w:rsidRDefault="000F7824" w:rsidP="000F7824">
      <w:pPr>
        <w:autoSpaceDE w:val="0"/>
        <w:autoSpaceDN w:val="0"/>
        <w:adjustRightInd w:val="0"/>
        <w:spacing w:after="0" w:line="276" w:lineRule="auto"/>
        <w:rPr>
          <w:rFonts w:cstheme="minorHAnsi"/>
          <w:i/>
          <w:iCs/>
          <w:sz w:val="24"/>
          <w:szCs w:val="24"/>
          <w:lang w:val="en" w:bidi="he-IL"/>
        </w:rPr>
      </w:pPr>
      <w:r w:rsidRPr="00704477">
        <w:rPr>
          <w:rFonts w:cstheme="minorHAnsi"/>
          <w:sz w:val="24"/>
          <w:szCs w:val="24"/>
          <w:lang w:val="en" w:bidi="he-IL"/>
        </w:rPr>
        <w:t xml:space="preserve">- </w:t>
      </w:r>
      <w:r w:rsidRPr="003D233E">
        <w:rPr>
          <w:rFonts w:cstheme="minorHAnsi"/>
          <w:i/>
          <w:iCs/>
          <w:sz w:val="24"/>
          <w:szCs w:val="24"/>
          <w:lang w:val="en" w:bidi="he-IL"/>
        </w:rPr>
        <w:t>An Essay On Architecture</w:t>
      </w:r>
      <w:r w:rsidRPr="003D233E">
        <w:rPr>
          <w:rFonts w:cstheme="minorHAnsi"/>
          <w:sz w:val="24"/>
          <w:szCs w:val="24"/>
          <w:lang w:val="en" w:bidi="he-IL"/>
        </w:rPr>
        <w:t xml:space="preserve">. Marc-Antoine </w:t>
      </w:r>
      <w:proofErr w:type="spellStart"/>
      <w:r w:rsidRPr="003D233E">
        <w:rPr>
          <w:rFonts w:cstheme="minorHAnsi"/>
          <w:sz w:val="24"/>
          <w:szCs w:val="24"/>
          <w:lang w:val="en" w:bidi="he-IL"/>
        </w:rPr>
        <w:t>Laugier</w:t>
      </w:r>
      <w:proofErr w:type="spellEnd"/>
      <w:r w:rsidRPr="003D233E">
        <w:rPr>
          <w:rFonts w:cstheme="minorHAnsi"/>
          <w:sz w:val="24"/>
          <w:szCs w:val="24"/>
          <w:lang w:val="en" w:bidi="he-IL"/>
        </w:rPr>
        <w:t>.</w:t>
      </w:r>
      <w:r>
        <w:rPr>
          <w:rFonts w:cstheme="minorHAnsi"/>
          <w:sz w:val="24"/>
          <w:szCs w:val="24"/>
          <w:lang w:val="en" w:bidi="he-IL"/>
        </w:rPr>
        <w:t xml:space="preserve"> First published 1753.</w:t>
      </w:r>
      <w:r w:rsidRPr="003D233E">
        <w:rPr>
          <w:rFonts w:cstheme="minorHAnsi"/>
          <w:sz w:val="24"/>
          <w:szCs w:val="24"/>
          <w:lang w:val="en" w:bidi="he-IL"/>
        </w:rPr>
        <w:t xml:space="preserve"> Translated by Wolfgang and Anni Herrmann. Hennessey &amp; Ingalls, Los Angeles, 1977. Pages 11-38</w:t>
      </w:r>
      <w:r>
        <w:rPr>
          <w:rFonts w:cstheme="minorHAnsi"/>
          <w:sz w:val="24"/>
          <w:szCs w:val="24"/>
          <w:lang w:val="en" w:bidi="he-IL"/>
        </w:rPr>
        <w:t>.</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i/>
          <w:iCs/>
          <w:sz w:val="24"/>
          <w:szCs w:val="24"/>
          <w:lang w:val="en" w:bidi="he-IL"/>
        </w:rPr>
        <w:t>-</w:t>
      </w:r>
      <w:r>
        <w:rPr>
          <w:rFonts w:cstheme="minorHAnsi"/>
          <w:sz w:val="24"/>
          <w:szCs w:val="24"/>
          <w:lang w:val="en" w:bidi="he-IL"/>
        </w:rPr>
        <w:t xml:space="preserve"> </w:t>
      </w:r>
      <w:r w:rsidRPr="00F02E98">
        <w:rPr>
          <w:rFonts w:cstheme="minorHAnsi"/>
          <w:i/>
          <w:iCs/>
          <w:sz w:val="24"/>
          <w:szCs w:val="24"/>
          <w:lang w:val="en" w:bidi="he-IL"/>
        </w:rPr>
        <w:t>Lectures on Architecture</w:t>
      </w:r>
      <w:r w:rsidRPr="003D233E">
        <w:rPr>
          <w:rFonts w:cstheme="minorHAnsi"/>
          <w:sz w:val="24"/>
          <w:szCs w:val="24"/>
          <w:lang w:val="en" w:bidi="he-IL"/>
        </w:rPr>
        <w:t>. Eugène Emmanuel Viollet-le-Duc. First published in 1877. Translated by Benjamin Bucknall. Dover Publications, New York, 1987. Pages 9-33</w:t>
      </w:r>
      <w:r>
        <w:rPr>
          <w:rFonts w:cstheme="minorHAnsi"/>
          <w:sz w:val="24"/>
          <w:szCs w:val="24"/>
          <w:lang w:val="en" w:bidi="he-IL"/>
        </w:rPr>
        <w:t>.</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 xml:space="preserve">- </w:t>
      </w:r>
      <w:r w:rsidRPr="00F02E98">
        <w:rPr>
          <w:rFonts w:cstheme="minorHAnsi"/>
          <w:i/>
          <w:iCs/>
          <w:sz w:val="24"/>
          <w:szCs w:val="24"/>
          <w:lang w:val="en" w:bidi="he-IL"/>
        </w:rPr>
        <w:t>On Adam's House in Paradise</w:t>
      </w:r>
      <w:r>
        <w:rPr>
          <w:rFonts w:cstheme="minorHAnsi"/>
          <w:sz w:val="24"/>
          <w:szCs w:val="24"/>
          <w:lang w:val="en" w:bidi="he-IL"/>
        </w:rPr>
        <w:t xml:space="preserve">. </w:t>
      </w:r>
      <w:r w:rsidRPr="00704477">
        <w:rPr>
          <w:rFonts w:cstheme="minorHAnsi"/>
          <w:sz w:val="24"/>
          <w:szCs w:val="24"/>
          <w:lang w:val="en" w:bidi="he-IL"/>
        </w:rPr>
        <w:t xml:space="preserve">Joseph </w:t>
      </w:r>
      <w:proofErr w:type="spellStart"/>
      <w:r w:rsidRPr="00704477">
        <w:rPr>
          <w:rFonts w:cstheme="minorHAnsi"/>
          <w:sz w:val="24"/>
          <w:szCs w:val="24"/>
          <w:lang w:val="en" w:bidi="he-IL"/>
        </w:rPr>
        <w:t>Ryk</w:t>
      </w:r>
      <w:r>
        <w:rPr>
          <w:rFonts w:cstheme="minorHAnsi"/>
          <w:sz w:val="24"/>
          <w:szCs w:val="24"/>
          <w:lang w:val="en" w:bidi="he-IL"/>
        </w:rPr>
        <w:t>wert</w:t>
      </w:r>
      <w:proofErr w:type="spellEnd"/>
      <w:r>
        <w:rPr>
          <w:rFonts w:cstheme="minorHAnsi"/>
          <w:sz w:val="24"/>
          <w:szCs w:val="24"/>
          <w:lang w:val="en" w:bidi="he-IL"/>
        </w:rPr>
        <w:t>. The Museum of Modern Art, New York, 1972. Pages 13-28.</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b/>
          <w:bCs/>
          <w:sz w:val="24"/>
          <w:szCs w:val="24"/>
          <w:lang w:val="en" w:bidi="he-IL"/>
        </w:rPr>
      </w:pPr>
      <w:r w:rsidRPr="00704477">
        <w:rPr>
          <w:rFonts w:cstheme="minorHAnsi"/>
          <w:b/>
          <w:bCs/>
          <w:sz w:val="24"/>
          <w:szCs w:val="24"/>
          <w:lang w:val="en" w:bidi="he-IL"/>
        </w:rPr>
        <w:t>Lecture</w:t>
      </w:r>
      <w:r>
        <w:rPr>
          <w:rFonts w:cstheme="minorHAnsi"/>
          <w:b/>
          <w:bCs/>
          <w:sz w:val="24"/>
          <w:szCs w:val="24"/>
          <w:lang w:val="en" w:bidi="he-IL"/>
        </w:rPr>
        <w:t xml:space="preserve"> </w:t>
      </w:r>
      <w:r>
        <w:rPr>
          <w:rFonts w:cstheme="minorHAnsi"/>
          <w:b/>
          <w:bCs/>
          <w:sz w:val="24"/>
          <w:szCs w:val="24"/>
          <w:lang w:val="en" w:bidi="he-IL"/>
        </w:rPr>
        <w:tab/>
      </w:r>
      <w:r>
        <w:rPr>
          <w:rFonts w:cstheme="minorHAnsi"/>
          <w:b/>
          <w:bCs/>
          <w:sz w:val="24"/>
          <w:szCs w:val="24"/>
          <w:lang w:val="en" w:bidi="he-IL"/>
        </w:rPr>
        <w:tab/>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Demo (1):</w:t>
      </w:r>
      <w:r w:rsidRPr="00704477">
        <w:rPr>
          <w:rFonts w:cstheme="minorHAnsi"/>
          <w:sz w:val="24"/>
          <w:szCs w:val="24"/>
          <w:lang w:val="en" w:bidi="he-IL"/>
        </w:rPr>
        <w:t xml:space="preserve"> </w:t>
      </w:r>
      <w:r w:rsidRPr="00704477">
        <w:rPr>
          <w:rFonts w:cstheme="minorHAnsi"/>
          <w:sz w:val="24"/>
          <w:szCs w:val="24"/>
          <w:lang w:val="en" w:bidi="he-IL"/>
        </w:rPr>
        <w:tab/>
      </w:r>
      <w:r w:rsidRPr="00704477">
        <w:rPr>
          <w:rFonts w:cstheme="minorHAnsi"/>
          <w:sz w:val="24"/>
          <w:szCs w:val="24"/>
          <w:lang w:val="en" w:bidi="he-IL"/>
        </w:rPr>
        <w:tab/>
        <w:t>Post-and-lintel, corbel arch</w:t>
      </w:r>
    </w:p>
    <w:p w:rsidR="000F7824" w:rsidRPr="00704477" w:rsidRDefault="000F7824" w:rsidP="000F7824">
      <w:pPr>
        <w:autoSpaceDE w:val="0"/>
        <w:autoSpaceDN w:val="0"/>
        <w:adjustRightInd w:val="0"/>
        <w:spacing w:after="0" w:line="276" w:lineRule="auto"/>
        <w:ind w:left="2160" w:hanging="2160"/>
        <w:rPr>
          <w:rFonts w:cstheme="minorHAnsi"/>
          <w:sz w:val="24"/>
          <w:szCs w:val="24"/>
          <w:lang w:val="en" w:bidi="he-IL"/>
        </w:rPr>
      </w:pPr>
      <w:r w:rsidRPr="00704477">
        <w:rPr>
          <w:rFonts w:cstheme="minorHAnsi"/>
          <w:b/>
          <w:bCs/>
          <w:sz w:val="24"/>
          <w:szCs w:val="24"/>
          <w:lang w:val="en" w:bidi="he-IL"/>
        </w:rPr>
        <w:t>Demo (2):</w:t>
      </w:r>
      <w:r w:rsidRPr="00704477">
        <w:rPr>
          <w:rFonts w:cstheme="minorHAnsi"/>
          <w:sz w:val="24"/>
          <w:szCs w:val="24"/>
          <w:lang w:val="en" w:bidi="he-IL"/>
        </w:rPr>
        <w:tab/>
        <w:t>What is an elevation? How does the façade act as a screen? What does it communicate? The facadism of contemporary architecture.</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Critique:</w:t>
      </w:r>
      <w:r w:rsidRPr="00704477">
        <w:rPr>
          <w:rFonts w:cstheme="minorHAnsi"/>
          <w:sz w:val="24"/>
          <w:szCs w:val="24"/>
          <w:lang w:val="en" w:bidi="he-IL"/>
        </w:rPr>
        <w:t xml:space="preserve"> </w:t>
      </w:r>
      <w:r w:rsidRPr="00704477">
        <w:rPr>
          <w:rFonts w:cstheme="minorHAnsi"/>
          <w:sz w:val="24"/>
          <w:szCs w:val="24"/>
          <w:lang w:val="en" w:bidi="he-IL"/>
        </w:rPr>
        <w:tab/>
      </w:r>
      <w:r w:rsidRPr="00704477">
        <w:rPr>
          <w:rFonts w:cstheme="minorHAnsi"/>
          <w:sz w:val="24"/>
          <w:szCs w:val="24"/>
          <w:lang w:val="en" w:bidi="he-IL"/>
        </w:rPr>
        <w:tab/>
        <w:t xml:space="preserve">Round-the-table class discussion of assignment #1; </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Studio:</w:t>
      </w:r>
      <w:r w:rsidRPr="00704477">
        <w:rPr>
          <w:rFonts w:cstheme="minorHAnsi"/>
          <w:sz w:val="24"/>
          <w:szCs w:val="24"/>
          <w:lang w:val="en" w:bidi="he-IL"/>
        </w:rPr>
        <w:t xml:space="preserve"> </w:t>
      </w:r>
      <w:r w:rsidRPr="00704477">
        <w:rPr>
          <w:rFonts w:cstheme="minorHAnsi"/>
          <w:sz w:val="24"/>
          <w:szCs w:val="24"/>
          <w:lang w:val="en" w:bidi="he-IL"/>
        </w:rPr>
        <w:tab/>
      </w:r>
      <w:r w:rsidRPr="00704477">
        <w:rPr>
          <w:rFonts w:cstheme="minorHAnsi"/>
          <w:sz w:val="24"/>
          <w:szCs w:val="24"/>
          <w:lang w:val="en" w:bidi="he-IL"/>
        </w:rPr>
        <w:tab/>
        <w:t>Create elevation/facade drawing of FH</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Assignment #2:</w:t>
      </w:r>
      <w:r w:rsidRPr="00704477">
        <w:rPr>
          <w:rFonts w:cstheme="minorHAnsi"/>
          <w:sz w:val="24"/>
          <w:szCs w:val="24"/>
          <w:lang w:val="en" w:bidi="he-IL"/>
        </w:rPr>
        <w:tab/>
        <w:t>Refine elevation/facade drawing of FH</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i/>
          <w:iCs/>
          <w:sz w:val="24"/>
          <w:szCs w:val="24"/>
          <w:lang w:val="en" w:bidi="he-IL"/>
        </w:rPr>
      </w:pPr>
      <w:r w:rsidRPr="00704477">
        <w:rPr>
          <w:rFonts w:cstheme="minorHAnsi"/>
          <w:b/>
          <w:bCs/>
          <w:sz w:val="24"/>
          <w:szCs w:val="24"/>
          <w:lang w:val="en" w:bidi="he-IL"/>
        </w:rPr>
        <w:t xml:space="preserve">3) The </w:t>
      </w:r>
      <w:r w:rsidRPr="00704477">
        <w:rPr>
          <w:rFonts w:cstheme="minorHAnsi"/>
          <w:b/>
          <w:bCs/>
          <w:i/>
          <w:iCs/>
          <w:sz w:val="24"/>
          <w:szCs w:val="24"/>
          <w:lang w:val="en" w:bidi="he-IL"/>
        </w:rPr>
        <w:t>Domus</w:t>
      </w:r>
      <w:r w:rsidRPr="00704477">
        <w:rPr>
          <w:rFonts w:cstheme="minorHAnsi"/>
          <w:b/>
          <w:bCs/>
          <w:sz w:val="24"/>
          <w:szCs w:val="24"/>
          <w:lang w:val="en" w:bidi="he-IL"/>
        </w:rPr>
        <w:t>: A History, or, Shared Origins: The House &amp; The Temple</w:t>
      </w:r>
      <w:r w:rsidR="0096408E">
        <w:rPr>
          <w:rFonts w:cstheme="minorHAnsi"/>
          <w:b/>
          <w:bCs/>
          <w:sz w:val="24"/>
          <w:szCs w:val="24"/>
          <w:lang w:val="en" w:bidi="he-IL"/>
        </w:rPr>
        <w:t xml:space="preserve"> </w:t>
      </w:r>
      <w:r w:rsidRPr="00704477">
        <w:rPr>
          <w:rFonts w:cstheme="minorHAnsi"/>
          <w:i/>
          <w:iCs/>
          <w:sz w:val="24"/>
          <w:szCs w:val="24"/>
          <w:lang w:val="en" w:bidi="he-IL"/>
        </w:rPr>
        <w:t xml:space="preserve">This class looks at the origins of the </w:t>
      </w:r>
      <w:r w:rsidRPr="00704477">
        <w:rPr>
          <w:rFonts w:cstheme="minorHAnsi"/>
          <w:sz w:val="24"/>
          <w:szCs w:val="24"/>
          <w:lang w:val="en" w:bidi="he-IL"/>
        </w:rPr>
        <w:t>domus</w:t>
      </w:r>
      <w:r w:rsidRPr="00704477">
        <w:rPr>
          <w:rFonts w:cstheme="minorHAnsi"/>
          <w:i/>
          <w:iCs/>
          <w:sz w:val="24"/>
          <w:szCs w:val="24"/>
          <w:lang w:val="en" w:bidi="he-IL"/>
        </w:rPr>
        <w:t xml:space="preserve">. We look at early overlap between the </w:t>
      </w:r>
      <w:r w:rsidRPr="00704477">
        <w:rPr>
          <w:rFonts w:cstheme="minorHAnsi"/>
          <w:sz w:val="24"/>
          <w:szCs w:val="24"/>
          <w:lang w:val="en" w:bidi="he-IL"/>
        </w:rPr>
        <w:t>domus</w:t>
      </w:r>
      <w:r w:rsidRPr="00704477">
        <w:rPr>
          <w:rFonts w:cstheme="minorHAnsi"/>
          <w:i/>
          <w:iCs/>
          <w:sz w:val="24"/>
          <w:szCs w:val="24"/>
          <w:lang w:val="en" w:bidi="he-IL"/>
        </w:rPr>
        <w:t xml:space="preserve"> and temple and mortuary architectures, and at contemporary examples of First Society homes that continue to blur these categories. What exactly is a sacred space? With the increasing secularization of Western society, we look at museums and interactive art installations as the possible successor to these temple and mortuary </w:t>
      </w:r>
      <w:proofErr w:type="gramStart"/>
      <w:r w:rsidRPr="00704477">
        <w:rPr>
          <w:rFonts w:cstheme="minorHAnsi"/>
          <w:i/>
          <w:iCs/>
          <w:sz w:val="24"/>
          <w:szCs w:val="24"/>
          <w:lang w:val="en" w:bidi="he-IL"/>
        </w:rPr>
        <w:t>drives, and</w:t>
      </w:r>
      <w:proofErr w:type="gramEnd"/>
      <w:r w:rsidRPr="00704477">
        <w:rPr>
          <w:rFonts w:cstheme="minorHAnsi"/>
          <w:i/>
          <w:iCs/>
          <w:sz w:val="24"/>
          <w:szCs w:val="24"/>
          <w:lang w:val="en" w:bidi="he-IL"/>
        </w:rPr>
        <w:t xml:space="preserve"> wonder these aspects might feature in our FH projects.</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b/>
          <w:bCs/>
          <w:sz w:val="24"/>
          <w:szCs w:val="24"/>
          <w:lang w:val="en" w:bidi="he-IL"/>
        </w:rPr>
      </w:pPr>
      <w:r w:rsidRPr="00704477">
        <w:rPr>
          <w:rFonts w:cstheme="minorHAnsi"/>
          <w:b/>
          <w:bCs/>
          <w:sz w:val="24"/>
          <w:szCs w:val="24"/>
          <w:lang w:val="en" w:bidi="he-IL"/>
        </w:rPr>
        <w:lastRenderedPageBreak/>
        <w:t>Readings:</w:t>
      </w:r>
    </w:p>
    <w:p w:rsidR="000F7824" w:rsidRPr="00F02E98"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 xml:space="preserve">- </w:t>
      </w:r>
      <w:r w:rsidRPr="00704477">
        <w:rPr>
          <w:rFonts w:cstheme="minorHAnsi"/>
          <w:i/>
          <w:iCs/>
          <w:sz w:val="24"/>
          <w:szCs w:val="24"/>
          <w:lang w:val="en" w:bidi="he-IL"/>
        </w:rPr>
        <w:t>The Dome</w:t>
      </w:r>
      <w:r>
        <w:rPr>
          <w:rFonts w:cstheme="minorHAnsi"/>
          <w:i/>
          <w:iCs/>
          <w:sz w:val="24"/>
          <w:szCs w:val="24"/>
          <w:lang w:val="en" w:bidi="he-IL"/>
        </w:rPr>
        <w:t>: A Study in The History of Ideas.</w:t>
      </w:r>
      <w:r>
        <w:rPr>
          <w:rFonts w:cstheme="minorHAnsi"/>
          <w:sz w:val="24"/>
          <w:szCs w:val="24"/>
          <w:lang w:val="en" w:bidi="he-IL"/>
        </w:rPr>
        <w:t xml:space="preserve"> E. Baldwin Smith. Princeton University Press, 1971. Pages 3-10 &amp; 61-81.</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 xml:space="preserve">- </w:t>
      </w:r>
      <w:r w:rsidRPr="00704477">
        <w:rPr>
          <w:rFonts w:cstheme="minorHAnsi"/>
          <w:i/>
          <w:iCs/>
          <w:sz w:val="24"/>
          <w:szCs w:val="24"/>
          <w:lang w:val="en" w:bidi="he-IL"/>
        </w:rPr>
        <w:t>A History of Architecture</w:t>
      </w:r>
      <w:r>
        <w:rPr>
          <w:rFonts w:cstheme="minorHAnsi"/>
          <w:sz w:val="24"/>
          <w:szCs w:val="24"/>
          <w:lang w:val="en" w:bidi="he-IL"/>
        </w:rPr>
        <w:t xml:space="preserve">. Spiro </w:t>
      </w:r>
      <w:proofErr w:type="spellStart"/>
      <w:r>
        <w:rPr>
          <w:rFonts w:cstheme="minorHAnsi"/>
          <w:sz w:val="24"/>
          <w:szCs w:val="24"/>
          <w:lang w:val="en" w:bidi="he-IL"/>
        </w:rPr>
        <w:t>Kostof</w:t>
      </w:r>
      <w:proofErr w:type="spellEnd"/>
      <w:r>
        <w:rPr>
          <w:rFonts w:cstheme="minorHAnsi"/>
          <w:sz w:val="24"/>
          <w:szCs w:val="24"/>
          <w:lang w:val="en" w:bidi="he-IL"/>
        </w:rPr>
        <w:t>. Oxford University Press, 1995. Pages</w:t>
      </w:r>
      <w:r w:rsidRPr="00F02E98">
        <w:rPr>
          <w:rFonts w:cstheme="minorHAnsi"/>
          <w:sz w:val="24"/>
          <w:szCs w:val="24"/>
          <w:lang w:val="en" w:bidi="he-IL"/>
        </w:rPr>
        <w:t xml:space="preserve"> 21-37</w:t>
      </w:r>
    </w:p>
    <w:p w:rsidR="000F7824" w:rsidRDefault="000F7824" w:rsidP="000F7824">
      <w:pPr>
        <w:autoSpaceDE w:val="0"/>
        <w:autoSpaceDN w:val="0"/>
        <w:adjustRightInd w:val="0"/>
        <w:spacing w:after="0" w:line="276" w:lineRule="auto"/>
        <w:rPr>
          <w:rFonts w:ascii="Calibri" w:hAnsi="Calibri" w:cs="Calibri"/>
          <w:sz w:val="24"/>
          <w:szCs w:val="24"/>
          <w:lang w:val="en" w:bidi="he-IL"/>
        </w:rPr>
      </w:pPr>
      <w:r w:rsidRPr="00704477">
        <w:rPr>
          <w:rFonts w:cstheme="minorHAnsi"/>
          <w:sz w:val="24"/>
          <w:szCs w:val="24"/>
          <w:lang w:val="en" w:bidi="he-IL"/>
        </w:rPr>
        <w:t>-</w:t>
      </w:r>
      <w:r w:rsidRPr="00704477">
        <w:rPr>
          <w:rFonts w:ascii="Calibri" w:hAnsi="Calibri" w:cs="Calibri"/>
          <w:sz w:val="24"/>
          <w:szCs w:val="24"/>
          <w:lang w:val="en" w:bidi="he-IL"/>
        </w:rPr>
        <w:t xml:space="preserve"> </w:t>
      </w:r>
      <w:r>
        <w:rPr>
          <w:rFonts w:ascii="Calibri" w:hAnsi="Calibri" w:cs="Calibri"/>
          <w:sz w:val="24"/>
          <w:szCs w:val="24"/>
          <w:lang w:val="en" w:bidi="he-IL"/>
        </w:rPr>
        <w:t xml:space="preserve">Excerpts from: </w:t>
      </w:r>
      <w:r w:rsidRPr="00704477">
        <w:rPr>
          <w:rFonts w:ascii="Calibri" w:hAnsi="Calibri" w:cs="Calibri"/>
          <w:i/>
          <w:iCs/>
          <w:sz w:val="24"/>
          <w:szCs w:val="24"/>
          <w:lang w:val="en" w:bidi="he-IL"/>
        </w:rPr>
        <w:t>Don't Sleep, There Are Snakes: Life and Language in the Amazonian Jungle</w:t>
      </w:r>
      <w:r>
        <w:rPr>
          <w:rFonts w:ascii="Calibri" w:hAnsi="Calibri" w:cs="Calibri"/>
          <w:i/>
          <w:iCs/>
          <w:sz w:val="24"/>
          <w:szCs w:val="24"/>
          <w:lang w:val="en" w:bidi="he-IL"/>
        </w:rPr>
        <w:t>.</w:t>
      </w:r>
      <w:r>
        <w:rPr>
          <w:rFonts w:ascii="Calibri" w:hAnsi="Calibri" w:cs="Calibri"/>
          <w:sz w:val="24"/>
          <w:szCs w:val="24"/>
          <w:lang w:val="en" w:bidi="he-IL"/>
        </w:rPr>
        <w:t xml:space="preserve"> Daniel L. Everett. </w:t>
      </w:r>
      <w:r w:rsidRPr="00F02E98">
        <w:rPr>
          <w:rFonts w:ascii="Calibri" w:hAnsi="Calibri" w:cs="Calibri"/>
          <w:sz w:val="24"/>
          <w:szCs w:val="24"/>
          <w:lang w:val="en" w:bidi="he-IL"/>
        </w:rPr>
        <w:t>Pantheon</w:t>
      </w:r>
      <w:r>
        <w:rPr>
          <w:rFonts w:ascii="Calibri" w:hAnsi="Calibri" w:cs="Calibri"/>
          <w:sz w:val="24"/>
          <w:szCs w:val="24"/>
          <w:lang w:val="en" w:bidi="he-IL"/>
        </w:rPr>
        <w:t>, 2008.</w:t>
      </w:r>
    </w:p>
    <w:p w:rsidR="000F7824" w:rsidRPr="00F02E98" w:rsidRDefault="000F7824" w:rsidP="000F7824">
      <w:pPr>
        <w:autoSpaceDE w:val="0"/>
        <w:autoSpaceDN w:val="0"/>
        <w:adjustRightInd w:val="0"/>
        <w:spacing w:after="0" w:line="276" w:lineRule="auto"/>
        <w:rPr>
          <w:rFonts w:ascii="Calibri" w:hAnsi="Calibri" w:cs="Calibri"/>
          <w:sz w:val="24"/>
          <w:szCs w:val="24"/>
          <w:lang w:val="en" w:bidi="he-IL"/>
        </w:rPr>
      </w:pPr>
      <w:r>
        <w:rPr>
          <w:rFonts w:ascii="Calibri" w:hAnsi="Calibri" w:cs="Calibri"/>
          <w:sz w:val="24"/>
          <w:szCs w:val="24"/>
          <w:lang w:val="en" w:bidi="he-IL"/>
        </w:rPr>
        <w:t xml:space="preserve">- </w:t>
      </w:r>
      <w:r w:rsidRPr="00D21304">
        <w:rPr>
          <w:rFonts w:ascii="Calibri" w:hAnsi="Calibri" w:cs="Calibri"/>
          <w:i/>
          <w:iCs/>
          <w:sz w:val="24"/>
          <w:szCs w:val="24"/>
          <w:lang w:val="en" w:bidi="he-IL"/>
        </w:rPr>
        <w:t>Frank Lloyd Wright: Between Principle and Form</w:t>
      </w:r>
      <w:r>
        <w:rPr>
          <w:rFonts w:ascii="Calibri" w:hAnsi="Calibri" w:cs="Calibri"/>
          <w:sz w:val="24"/>
          <w:szCs w:val="24"/>
          <w:lang w:val="en" w:bidi="he-IL"/>
        </w:rPr>
        <w:t xml:space="preserve">. Paul </w:t>
      </w:r>
      <w:proofErr w:type="spellStart"/>
      <w:r>
        <w:rPr>
          <w:rFonts w:ascii="Calibri" w:hAnsi="Calibri" w:cs="Calibri"/>
          <w:sz w:val="24"/>
          <w:szCs w:val="24"/>
          <w:lang w:val="en" w:bidi="he-IL"/>
        </w:rPr>
        <w:t>Lasseau</w:t>
      </w:r>
      <w:proofErr w:type="spellEnd"/>
      <w:r>
        <w:rPr>
          <w:rFonts w:ascii="Calibri" w:hAnsi="Calibri" w:cs="Calibri"/>
          <w:sz w:val="24"/>
          <w:szCs w:val="24"/>
          <w:lang w:val="en" w:bidi="he-IL"/>
        </w:rPr>
        <w:t xml:space="preserve"> &amp; James Tice. Van Nostrand Reinhold: New York, 1992. Pages 27-46.</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Lecture:</w:t>
      </w:r>
      <w:r w:rsidRPr="00704477">
        <w:rPr>
          <w:rFonts w:cstheme="minorHAnsi"/>
          <w:sz w:val="24"/>
          <w:szCs w:val="24"/>
          <w:lang w:val="en" w:bidi="he-IL"/>
        </w:rPr>
        <w:tab/>
      </w:r>
      <w:r w:rsidRPr="00704477">
        <w:rPr>
          <w:rFonts w:cstheme="minorHAnsi"/>
          <w:sz w:val="24"/>
          <w:szCs w:val="24"/>
          <w:lang w:val="en" w:bidi="he-IL"/>
        </w:rPr>
        <w:tab/>
        <w:t>The house as a spiritual space</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Demo (1):</w:t>
      </w:r>
      <w:r w:rsidRPr="00704477">
        <w:rPr>
          <w:rFonts w:cstheme="minorHAnsi"/>
          <w:sz w:val="24"/>
          <w:szCs w:val="24"/>
          <w:lang w:val="en" w:bidi="he-IL"/>
        </w:rPr>
        <w:tab/>
      </w:r>
      <w:r w:rsidRPr="00704477">
        <w:rPr>
          <w:rFonts w:cstheme="minorHAnsi"/>
          <w:sz w:val="24"/>
          <w:szCs w:val="24"/>
          <w:lang w:val="en" w:bidi="he-IL"/>
        </w:rPr>
        <w:tab/>
        <w:t xml:space="preserve">The Dome (cognate of </w:t>
      </w:r>
      <w:r w:rsidRPr="00704477">
        <w:rPr>
          <w:rFonts w:cstheme="minorHAnsi"/>
          <w:i/>
          <w:iCs/>
          <w:sz w:val="24"/>
          <w:szCs w:val="24"/>
          <w:lang w:val="en" w:bidi="he-IL"/>
        </w:rPr>
        <w:t>domus</w:t>
      </w:r>
      <w:r w:rsidRPr="00704477">
        <w:rPr>
          <w:rFonts w:cstheme="minorHAnsi"/>
          <w:sz w:val="24"/>
          <w:szCs w:val="24"/>
          <w:lang w:val="en" w:bidi="he-IL"/>
        </w:rPr>
        <w:t>); the flying buttress &amp; the pointed arch.</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Demo (2):</w:t>
      </w:r>
      <w:r w:rsidRPr="00704477">
        <w:rPr>
          <w:rFonts w:cstheme="minorHAnsi"/>
          <w:sz w:val="24"/>
          <w:szCs w:val="24"/>
          <w:lang w:val="en" w:bidi="he-IL"/>
        </w:rPr>
        <w:tab/>
      </w:r>
      <w:r w:rsidRPr="00704477">
        <w:rPr>
          <w:rFonts w:cstheme="minorHAnsi"/>
          <w:sz w:val="24"/>
          <w:szCs w:val="24"/>
          <w:lang w:val="en" w:bidi="he-IL"/>
        </w:rPr>
        <w:tab/>
        <w:t>The architectural plan. Plan Typologies/Taxonomies</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Critique:</w:t>
      </w:r>
      <w:r w:rsidRPr="00704477">
        <w:rPr>
          <w:rFonts w:cstheme="minorHAnsi"/>
          <w:sz w:val="24"/>
          <w:szCs w:val="24"/>
          <w:lang w:val="en" w:bidi="he-IL"/>
        </w:rPr>
        <w:tab/>
      </w:r>
      <w:r w:rsidRPr="00704477">
        <w:rPr>
          <w:rFonts w:cstheme="minorHAnsi"/>
          <w:sz w:val="24"/>
          <w:szCs w:val="24"/>
          <w:lang w:val="en" w:bidi="he-IL"/>
        </w:rPr>
        <w:tab/>
        <w:t xml:space="preserve">Round-the-table class discussion of Assignment #2  </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Assignment #3:</w:t>
      </w:r>
      <w:r w:rsidRPr="00704477">
        <w:rPr>
          <w:rFonts w:cstheme="minorHAnsi"/>
          <w:sz w:val="24"/>
          <w:szCs w:val="24"/>
          <w:lang w:val="en" w:bidi="he-IL"/>
        </w:rPr>
        <w:t xml:space="preserve"> </w:t>
      </w:r>
      <w:r w:rsidRPr="00704477">
        <w:rPr>
          <w:rFonts w:cstheme="minorHAnsi"/>
          <w:sz w:val="24"/>
          <w:szCs w:val="24"/>
          <w:lang w:val="en" w:bidi="he-IL"/>
        </w:rPr>
        <w:tab/>
        <w:t>Create FH plan</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b/>
          <w:bCs/>
          <w:sz w:val="24"/>
          <w:szCs w:val="24"/>
          <w:lang w:val="en" w:bidi="he-IL"/>
        </w:rPr>
      </w:pPr>
      <w:r w:rsidRPr="00704477">
        <w:rPr>
          <w:rFonts w:cstheme="minorHAnsi"/>
          <w:b/>
          <w:bCs/>
          <w:sz w:val="24"/>
          <w:szCs w:val="24"/>
          <w:lang w:val="en" w:bidi="he-IL"/>
        </w:rPr>
        <w:t>4) Pattern Books &amp; Instagram Looks</w:t>
      </w:r>
    </w:p>
    <w:p w:rsidR="000F7824" w:rsidRPr="00704477" w:rsidRDefault="000F7824" w:rsidP="000F7824">
      <w:pPr>
        <w:autoSpaceDE w:val="0"/>
        <w:autoSpaceDN w:val="0"/>
        <w:adjustRightInd w:val="0"/>
        <w:spacing w:after="0" w:line="276" w:lineRule="auto"/>
        <w:rPr>
          <w:rFonts w:cstheme="minorHAnsi"/>
          <w:i/>
          <w:iCs/>
          <w:sz w:val="24"/>
          <w:szCs w:val="24"/>
          <w:lang w:val="en" w:bidi="he-IL"/>
        </w:rPr>
      </w:pPr>
      <w:r w:rsidRPr="00704477">
        <w:rPr>
          <w:rFonts w:cstheme="minorHAnsi"/>
          <w:i/>
          <w:iCs/>
          <w:sz w:val="24"/>
          <w:szCs w:val="24"/>
          <w:lang w:val="en" w:bidi="he-IL"/>
        </w:rPr>
        <w:t xml:space="preserve">This class examines how architectural ideas are transmitted. We look at early examples of pattern books and examine how these images either inspired architects to create something novel or led them to copy-and-paste projects. We ask, ‘what is the divide between imitation and innovation?’ With contemporary computer programs and </w:t>
      </w:r>
      <w:proofErr w:type="gramStart"/>
      <w:r w:rsidRPr="00704477">
        <w:rPr>
          <w:rFonts w:cstheme="minorHAnsi"/>
          <w:i/>
          <w:iCs/>
          <w:sz w:val="24"/>
          <w:szCs w:val="24"/>
          <w:lang w:val="en" w:bidi="he-IL"/>
        </w:rPr>
        <w:t>hardware</w:t>
      </w:r>
      <w:proofErr w:type="gramEnd"/>
      <w:r w:rsidRPr="00704477">
        <w:rPr>
          <w:rFonts w:cstheme="minorHAnsi"/>
          <w:i/>
          <w:iCs/>
          <w:sz w:val="24"/>
          <w:szCs w:val="24"/>
          <w:lang w:val="en" w:bidi="he-IL"/>
        </w:rPr>
        <w:t xml:space="preserve"> it is easy to produce superbly realistic renderings of a project, ready for the viewer’s consumption. The internet too is awash with images of built projects gloriously Photoshopped to look hyper-realistic. This digital arms race raises the bar on what is considered to be real and beautiful, forcing others to similarly edit their media. An </w:t>
      </w:r>
      <w:proofErr w:type="gramStart"/>
      <w:r w:rsidRPr="00704477">
        <w:rPr>
          <w:rFonts w:cstheme="minorHAnsi"/>
          <w:i/>
          <w:iCs/>
          <w:sz w:val="24"/>
          <w:szCs w:val="24"/>
          <w:lang w:val="en" w:bidi="he-IL"/>
        </w:rPr>
        <w:t>architects</w:t>
      </w:r>
      <w:proofErr w:type="gramEnd"/>
      <w:r w:rsidRPr="00704477">
        <w:rPr>
          <w:rFonts w:cstheme="minorHAnsi"/>
          <w:i/>
          <w:iCs/>
          <w:sz w:val="24"/>
          <w:szCs w:val="24"/>
          <w:lang w:val="en" w:bidi="he-IL"/>
        </w:rPr>
        <w:t xml:space="preserve"> realized project, however, does not have the luxury of an Instagram filter. How are we to design in such an idealized, artificial world of the ‘real?’</w:t>
      </w:r>
    </w:p>
    <w:p w:rsidR="000F7824" w:rsidRDefault="000F7824" w:rsidP="000F7824">
      <w:pPr>
        <w:autoSpaceDE w:val="0"/>
        <w:autoSpaceDN w:val="0"/>
        <w:adjustRightInd w:val="0"/>
        <w:spacing w:after="0" w:line="276" w:lineRule="auto"/>
        <w:rPr>
          <w:rFonts w:cstheme="minorHAnsi"/>
          <w:sz w:val="24"/>
          <w:szCs w:val="24"/>
          <w:lang w:val="en" w:bidi="he-IL"/>
        </w:rPr>
      </w:pPr>
    </w:p>
    <w:p w:rsidR="000F7824" w:rsidRPr="00536443" w:rsidRDefault="000F7824" w:rsidP="000F7824">
      <w:pPr>
        <w:autoSpaceDE w:val="0"/>
        <w:autoSpaceDN w:val="0"/>
        <w:adjustRightInd w:val="0"/>
        <w:spacing w:after="0" w:line="276" w:lineRule="auto"/>
        <w:rPr>
          <w:rFonts w:cstheme="minorHAnsi"/>
          <w:b/>
          <w:bCs/>
          <w:sz w:val="24"/>
          <w:szCs w:val="24"/>
          <w:lang w:val="en" w:bidi="he-IL"/>
        </w:rPr>
      </w:pPr>
      <w:r w:rsidRPr="00536443">
        <w:rPr>
          <w:rFonts w:cstheme="minorHAnsi"/>
          <w:b/>
          <w:bCs/>
          <w:sz w:val="24"/>
          <w:szCs w:val="24"/>
          <w:lang w:val="en" w:bidi="he-IL"/>
        </w:rPr>
        <w:t>Readings:</w:t>
      </w:r>
    </w:p>
    <w:p w:rsidR="000F7824" w:rsidRDefault="000F7824" w:rsidP="000F7824">
      <w:pPr>
        <w:autoSpaceDE w:val="0"/>
        <w:autoSpaceDN w:val="0"/>
        <w:adjustRightInd w:val="0"/>
        <w:spacing w:after="0" w:line="276" w:lineRule="auto"/>
        <w:rPr>
          <w:rFonts w:cstheme="minorHAnsi"/>
          <w:sz w:val="24"/>
          <w:szCs w:val="24"/>
          <w:lang w:val="en" w:bidi="he-IL"/>
        </w:rPr>
      </w:pPr>
      <w:r>
        <w:rPr>
          <w:rFonts w:cstheme="minorHAnsi"/>
          <w:sz w:val="24"/>
          <w:szCs w:val="24"/>
          <w:lang w:val="en" w:bidi="he-IL"/>
        </w:rPr>
        <w:t xml:space="preserve">- </w:t>
      </w:r>
      <w:r w:rsidRPr="00536443">
        <w:rPr>
          <w:rFonts w:cstheme="minorHAnsi"/>
          <w:i/>
          <w:iCs/>
          <w:sz w:val="24"/>
          <w:szCs w:val="24"/>
          <w:lang w:val="en" w:bidi="he-IL"/>
        </w:rPr>
        <w:t>European Architecture</w:t>
      </w:r>
      <w:r>
        <w:rPr>
          <w:rFonts w:cstheme="minorHAnsi"/>
          <w:i/>
          <w:iCs/>
          <w:sz w:val="24"/>
          <w:szCs w:val="24"/>
          <w:lang w:val="en" w:bidi="he-IL"/>
        </w:rPr>
        <w:t>.</w:t>
      </w:r>
      <w:r>
        <w:rPr>
          <w:rFonts w:cstheme="minorHAnsi"/>
          <w:sz w:val="24"/>
          <w:szCs w:val="24"/>
          <w:lang w:val="en" w:bidi="he-IL"/>
        </w:rPr>
        <w:t xml:space="preserve"> 1750-1890. Barry </w:t>
      </w:r>
      <w:proofErr w:type="spellStart"/>
      <w:r>
        <w:rPr>
          <w:rFonts w:cstheme="minorHAnsi"/>
          <w:sz w:val="24"/>
          <w:szCs w:val="24"/>
          <w:lang w:val="en" w:bidi="he-IL"/>
        </w:rPr>
        <w:t>Bergdoll</w:t>
      </w:r>
      <w:proofErr w:type="spellEnd"/>
      <w:r>
        <w:rPr>
          <w:rFonts w:cstheme="minorHAnsi"/>
          <w:sz w:val="24"/>
          <w:szCs w:val="24"/>
          <w:lang w:val="en" w:bidi="he-IL"/>
        </w:rPr>
        <w:t>. Oxford University Press, 2000. Pages 139-172.</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Lecture:</w:t>
      </w:r>
      <w:r w:rsidRPr="00704477">
        <w:rPr>
          <w:rFonts w:cstheme="minorHAnsi"/>
          <w:sz w:val="24"/>
          <w:szCs w:val="24"/>
          <w:lang w:val="en" w:bidi="he-IL"/>
        </w:rPr>
        <w:tab/>
      </w:r>
      <w:r w:rsidRPr="00704477">
        <w:rPr>
          <w:rFonts w:cstheme="minorHAnsi"/>
          <w:sz w:val="24"/>
          <w:szCs w:val="24"/>
          <w:lang w:val="en" w:bidi="he-IL"/>
        </w:rPr>
        <w:tab/>
        <w:t>The chasm between representation and reality: the place for aniconism.</w:t>
      </w:r>
      <w:r w:rsidRPr="00704477">
        <w:rPr>
          <w:rFonts w:cstheme="minorHAnsi"/>
          <w:sz w:val="24"/>
          <w:szCs w:val="24"/>
          <w:lang w:val="en" w:bidi="he-IL"/>
        </w:rPr>
        <w:tab/>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Demo (1):</w:t>
      </w:r>
      <w:r w:rsidRPr="00704477">
        <w:rPr>
          <w:rFonts w:cstheme="minorHAnsi"/>
          <w:sz w:val="24"/>
          <w:szCs w:val="24"/>
          <w:lang w:val="en" w:bidi="he-IL"/>
        </w:rPr>
        <w:tab/>
      </w:r>
      <w:r w:rsidRPr="00704477">
        <w:rPr>
          <w:rFonts w:cstheme="minorHAnsi"/>
          <w:sz w:val="24"/>
          <w:szCs w:val="24"/>
          <w:lang w:val="en" w:bidi="he-IL"/>
        </w:rPr>
        <w:tab/>
        <w:t>Harsh (but grounding) realities: designing a buildable home</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Demo (2):</w:t>
      </w:r>
      <w:r w:rsidRPr="00704477">
        <w:rPr>
          <w:rFonts w:cstheme="minorHAnsi"/>
          <w:sz w:val="24"/>
          <w:szCs w:val="24"/>
          <w:lang w:val="en" w:bidi="he-IL"/>
        </w:rPr>
        <w:tab/>
      </w:r>
      <w:r w:rsidRPr="00704477">
        <w:rPr>
          <w:rFonts w:cstheme="minorHAnsi"/>
          <w:sz w:val="24"/>
          <w:szCs w:val="24"/>
          <w:lang w:val="en" w:bidi="he-IL"/>
        </w:rPr>
        <w:tab/>
        <w:t>The Section, and its unique ability to place the human in space</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Critique:</w:t>
      </w:r>
      <w:r w:rsidRPr="00704477">
        <w:rPr>
          <w:rFonts w:cstheme="minorHAnsi"/>
          <w:sz w:val="24"/>
          <w:szCs w:val="24"/>
          <w:lang w:val="en" w:bidi="he-IL"/>
        </w:rPr>
        <w:tab/>
      </w:r>
      <w:r w:rsidRPr="00704477">
        <w:rPr>
          <w:rFonts w:cstheme="minorHAnsi"/>
          <w:sz w:val="24"/>
          <w:szCs w:val="24"/>
          <w:lang w:val="en" w:bidi="he-IL"/>
        </w:rPr>
        <w:tab/>
        <w:t>Class discussion of previous HW</w:t>
      </w:r>
    </w:p>
    <w:p w:rsidR="0096408E"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Assignment #4:</w:t>
      </w:r>
      <w:r w:rsidRPr="00704477">
        <w:rPr>
          <w:rFonts w:cstheme="minorHAnsi"/>
          <w:sz w:val="24"/>
          <w:szCs w:val="24"/>
          <w:lang w:val="en" w:bidi="he-IL"/>
        </w:rPr>
        <w:tab/>
        <w:t>Create a section highlighting different spatial moments of your FH</w:t>
      </w:r>
    </w:p>
    <w:p w:rsidR="0096408E" w:rsidRDefault="0096408E" w:rsidP="000F7824">
      <w:pPr>
        <w:autoSpaceDE w:val="0"/>
        <w:autoSpaceDN w:val="0"/>
        <w:adjustRightInd w:val="0"/>
        <w:spacing w:after="0" w:line="276" w:lineRule="auto"/>
        <w:rPr>
          <w:rFonts w:cstheme="minorHAnsi"/>
          <w:sz w:val="24"/>
          <w:szCs w:val="24"/>
          <w:lang w:val="en" w:bidi="he-IL"/>
        </w:rPr>
      </w:pPr>
    </w:p>
    <w:p w:rsidR="0096408E" w:rsidRPr="00704477" w:rsidRDefault="0096408E"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sz w:val="24"/>
          <w:szCs w:val="24"/>
          <w:u w:val="single"/>
          <w:lang w:val="en" w:bidi="he-IL"/>
        </w:rPr>
      </w:pPr>
      <w:r w:rsidRPr="00704477">
        <w:rPr>
          <w:rFonts w:cstheme="minorHAnsi"/>
          <w:sz w:val="24"/>
          <w:szCs w:val="24"/>
          <w:u w:val="single"/>
          <w:lang w:val="en" w:bidi="he-IL"/>
        </w:rPr>
        <w:lastRenderedPageBreak/>
        <w:t xml:space="preserve">DEVELOPING LEARNING OUTCOMES </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5C615B"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 xml:space="preserve">– </w:t>
      </w:r>
      <w:r>
        <w:rPr>
          <w:rFonts w:cstheme="minorHAnsi"/>
          <w:sz w:val="24"/>
          <w:szCs w:val="24"/>
          <w:lang w:val="en" w:bidi="he-IL"/>
        </w:rPr>
        <w:t xml:space="preserve">An understanding of the relationship of the </w:t>
      </w:r>
      <w:r>
        <w:rPr>
          <w:rFonts w:cstheme="minorHAnsi"/>
          <w:i/>
          <w:iCs/>
          <w:sz w:val="24"/>
          <w:szCs w:val="24"/>
          <w:lang w:val="en" w:bidi="he-IL"/>
        </w:rPr>
        <w:t>domus</w:t>
      </w:r>
      <w:r>
        <w:rPr>
          <w:rFonts w:cstheme="minorHAnsi"/>
          <w:sz w:val="24"/>
          <w:szCs w:val="24"/>
          <w:lang w:val="en" w:bidi="he-IL"/>
        </w:rPr>
        <w:t xml:space="preserve"> to ecology &amp; environment</w:t>
      </w:r>
    </w:p>
    <w:p w:rsidR="000F7824"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 xml:space="preserve">– </w:t>
      </w:r>
      <w:r>
        <w:rPr>
          <w:rFonts w:cstheme="minorHAnsi"/>
          <w:sz w:val="24"/>
          <w:szCs w:val="24"/>
          <w:lang w:val="en" w:bidi="he-IL"/>
        </w:rPr>
        <w:t>The ability to design a space that strategically accounts for ecology &amp; environment</w:t>
      </w:r>
    </w:p>
    <w:p w:rsidR="000F7824"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w:t>
      </w:r>
      <w:r>
        <w:rPr>
          <w:rFonts w:cstheme="minorHAnsi"/>
          <w:sz w:val="24"/>
          <w:szCs w:val="24"/>
          <w:lang w:val="en" w:bidi="he-IL"/>
        </w:rPr>
        <w:t xml:space="preserve"> The ability to distinguish between homely and unhomely spaces</w:t>
      </w:r>
    </w:p>
    <w:p w:rsidR="000F7824" w:rsidRPr="002D15C1"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w:t>
      </w:r>
      <w:r>
        <w:rPr>
          <w:rFonts w:cstheme="minorHAnsi"/>
          <w:sz w:val="24"/>
          <w:szCs w:val="24"/>
          <w:lang w:val="en" w:bidi="he-IL"/>
        </w:rPr>
        <w:t xml:space="preserve"> The recognition of the importance of human drama to architecture</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b/>
          <w:bCs/>
          <w:sz w:val="24"/>
          <w:szCs w:val="24"/>
          <w:lang w:val="en" w:bidi="he-IL"/>
        </w:rPr>
      </w:pPr>
      <w:r w:rsidRPr="00704477">
        <w:rPr>
          <w:b/>
          <w:bCs/>
          <w:sz w:val="24"/>
          <w:szCs w:val="24"/>
          <w:lang w:val="en" w:bidi="he-IL"/>
        </w:rPr>
        <w:t>5) What Is The Environment? From Holocene to Anthropocene</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i/>
          <w:iCs/>
          <w:sz w:val="24"/>
          <w:szCs w:val="24"/>
          <w:lang w:val="en" w:bidi="he-IL"/>
        </w:rPr>
        <w:t xml:space="preserve">This class looks at the human relationship to – an impact on – the environment. Are we other than nature or are we a part of it, and how can we best design these beliefs? We will look at examples of contemporary </w:t>
      </w:r>
      <w:proofErr w:type="spellStart"/>
      <w:r w:rsidRPr="00704477">
        <w:rPr>
          <w:i/>
          <w:iCs/>
          <w:sz w:val="24"/>
          <w:szCs w:val="24"/>
          <w:lang w:val="en" w:bidi="he-IL"/>
        </w:rPr>
        <w:t>Leed</w:t>
      </w:r>
      <w:proofErr w:type="spellEnd"/>
      <w:r w:rsidRPr="00704477">
        <w:rPr>
          <w:i/>
          <w:iCs/>
          <w:sz w:val="24"/>
          <w:szCs w:val="24"/>
          <w:lang w:val="en" w:bidi="he-IL"/>
        </w:rPr>
        <w:t xml:space="preserve">-certified architecture and at the architectures of First Societies and compare-contrast. We will ask, ‘how are they the same?’ and ‘how are they different?’ in their approaches to environmental design from a clinical, scientific, low-energy point of view as well as from the point of view of the human inhabitant: their ability to place the human in the wider </w:t>
      </w:r>
      <w:r>
        <w:rPr>
          <w:i/>
          <w:iCs/>
          <w:sz w:val="24"/>
          <w:szCs w:val="24"/>
          <w:lang w:val="en" w:bidi="he-IL"/>
        </w:rPr>
        <w:t xml:space="preserve">world, remembering that ‘ecology’ stems from the Greek, </w:t>
      </w:r>
      <w:r>
        <w:rPr>
          <w:sz w:val="24"/>
          <w:szCs w:val="24"/>
          <w:lang w:val="en" w:bidi="he-IL"/>
        </w:rPr>
        <w:t>‘oikos’</w:t>
      </w:r>
      <w:r>
        <w:rPr>
          <w:i/>
          <w:iCs/>
          <w:sz w:val="24"/>
          <w:szCs w:val="24"/>
          <w:lang w:val="en" w:bidi="he-IL"/>
        </w:rPr>
        <w:t xml:space="preserve"> or ‘house.’</w:t>
      </w:r>
    </w:p>
    <w:p w:rsidR="000F7824" w:rsidRPr="00704477" w:rsidRDefault="000F7824" w:rsidP="000F7824">
      <w:pPr>
        <w:autoSpaceDE w:val="0"/>
        <w:autoSpaceDN w:val="0"/>
        <w:adjustRightInd w:val="0"/>
        <w:spacing w:after="0" w:line="276" w:lineRule="auto"/>
        <w:rPr>
          <w:rFonts w:cstheme="minorHAnsi"/>
          <w:b/>
          <w:bCs/>
          <w:sz w:val="24"/>
          <w:szCs w:val="24"/>
          <w:lang w:val="en" w:bidi="he-IL"/>
        </w:rPr>
      </w:pPr>
      <w:r w:rsidRPr="00704477">
        <w:rPr>
          <w:rFonts w:cstheme="minorHAnsi"/>
          <w:b/>
          <w:bCs/>
          <w:sz w:val="24"/>
          <w:szCs w:val="24"/>
          <w:lang w:val="en" w:bidi="he-IL"/>
        </w:rPr>
        <w:t>Readings:</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 xml:space="preserve">- </w:t>
      </w:r>
      <w:r w:rsidRPr="00F02E98">
        <w:rPr>
          <w:rFonts w:cstheme="minorHAnsi"/>
          <w:i/>
          <w:iCs/>
          <w:sz w:val="24"/>
          <w:szCs w:val="24"/>
          <w:lang w:val="en" w:bidi="he-IL"/>
        </w:rPr>
        <w:t>Seven Brief Lessons on Physics</w:t>
      </w:r>
      <w:r>
        <w:rPr>
          <w:rFonts w:cstheme="minorHAnsi"/>
          <w:sz w:val="24"/>
          <w:szCs w:val="24"/>
          <w:lang w:val="en" w:bidi="he-IL"/>
        </w:rPr>
        <w:t xml:space="preserve">. </w:t>
      </w:r>
      <w:r w:rsidRPr="00704477">
        <w:rPr>
          <w:rFonts w:cstheme="minorHAnsi"/>
          <w:sz w:val="24"/>
          <w:szCs w:val="24"/>
          <w:lang w:val="en" w:bidi="he-IL"/>
        </w:rPr>
        <w:t xml:space="preserve">Carlo </w:t>
      </w:r>
      <w:proofErr w:type="spellStart"/>
      <w:r w:rsidRPr="00704477">
        <w:rPr>
          <w:rFonts w:cstheme="minorHAnsi"/>
          <w:sz w:val="24"/>
          <w:szCs w:val="24"/>
          <w:lang w:val="en" w:bidi="he-IL"/>
        </w:rPr>
        <w:t>Rovell</w:t>
      </w:r>
      <w:r>
        <w:rPr>
          <w:rFonts w:cstheme="minorHAnsi"/>
          <w:sz w:val="24"/>
          <w:szCs w:val="24"/>
          <w:lang w:val="en" w:bidi="he-IL"/>
        </w:rPr>
        <w:t>i</w:t>
      </w:r>
      <w:proofErr w:type="spellEnd"/>
      <w:r>
        <w:rPr>
          <w:rFonts w:cstheme="minorHAnsi"/>
          <w:sz w:val="24"/>
          <w:szCs w:val="24"/>
          <w:lang w:val="en" w:bidi="he-IL"/>
        </w:rPr>
        <w:t>. Translated y Simone Carnell &amp; Erica Serge. Riverhead Books, New York, 2016. Pages 65-81.</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 xml:space="preserve">- </w:t>
      </w:r>
      <w:r w:rsidRPr="00A54AB0">
        <w:rPr>
          <w:rFonts w:cstheme="minorHAnsi"/>
          <w:i/>
          <w:iCs/>
          <w:sz w:val="24"/>
          <w:szCs w:val="24"/>
          <w:lang w:val="en" w:bidi="he-IL"/>
        </w:rPr>
        <w:t>Sun, Rhythm, Form</w:t>
      </w:r>
      <w:r>
        <w:rPr>
          <w:rFonts w:cstheme="minorHAnsi"/>
          <w:sz w:val="24"/>
          <w:szCs w:val="24"/>
          <w:lang w:val="en" w:bidi="he-IL"/>
        </w:rPr>
        <w:t xml:space="preserve">. </w:t>
      </w:r>
      <w:r w:rsidRPr="00704477">
        <w:rPr>
          <w:rFonts w:cstheme="minorHAnsi"/>
          <w:sz w:val="24"/>
          <w:szCs w:val="24"/>
          <w:lang w:val="en" w:bidi="he-IL"/>
        </w:rPr>
        <w:t>Ralph K</w:t>
      </w:r>
      <w:r>
        <w:rPr>
          <w:rFonts w:cstheme="minorHAnsi"/>
          <w:sz w:val="24"/>
          <w:szCs w:val="24"/>
          <w:lang w:val="en" w:bidi="he-IL"/>
        </w:rPr>
        <w:t>nowles. MIT Press, 1981. Pages 3-15, 52-65.</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ind w:left="2160" w:hanging="2160"/>
        <w:rPr>
          <w:rFonts w:cstheme="minorHAnsi"/>
          <w:sz w:val="24"/>
          <w:szCs w:val="24"/>
          <w:lang w:val="en" w:bidi="he-IL"/>
        </w:rPr>
      </w:pPr>
      <w:r w:rsidRPr="00704477">
        <w:rPr>
          <w:rFonts w:cstheme="minorHAnsi"/>
          <w:b/>
          <w:bCs/>
          <w:sz w:val="24"/>
          <w:szCs w:val="24"/>
          <w:lang w:val="en" w:bidi="he-IL"/>
        </w:rPr>
        <w:t>Lecture:</w:t>
      </w:r>
      <w:r w:rsidRPr="00704477">
        <w:rPr>
          <w:rFonts w:cstheme="minorHAnsi"/>
          <w:sz w:val="24"/>
          <w:szCs w:val="24"/>
          <w:lang w:val="en" w:bidi="he-IL"/>
        </w:rPr>
        <w:tab/>
        <w:t>Environmental strategies for designing in different climates: sun, wind, temperature, &amp; views.</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Demo (1):</w:t>
      </w:r>
      <w:r w:rsidRPr="00704477">
        <w:rPr>
          <w:rFonts w:cstheme="minorHAnsi"/>
          <w:sz w:val="24"/>
          <w:szCs w:val="24"/>
          <w:lang w:val="en" w:bidi="he-IL"/>
        </w:rPr>
        <w:tab/>
      </w:r>
      <w:r w:rsidRPr="00704477">
        <w:rPr>
          <w:rFonts w:cstheme="minorHAnsi"/>
          <w:sz w:val="24"/>
          <w:szCs w:val="24"/>
          <w:lang w:val="en" w:bidi="he-IL"/>
        </w:rPr>
        <w:tab/>
        <w:t>The Cantilever</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Demo (2):</w:t>
      </w:r>
      <w:r w:rsidRPr="00704477">
        <w:rPr>
          <w:rFonts w:cstheme="minorHAnsi"/>
          <w:sz w:val="24"/>
          <w:szCs w:val="24"/>
          <w:lang w:val="en" w:bidi="he-IL"/>
        </w:rPr>
        <w:tab/>
      </w:r>
      <w:r w:rsidRPr="00704477">
        <w:rPr>
          <w:rFonts w:cstheme="minorHAnsi"/>
          <w:sz w:val="24"/>
          <w:szCs w:val="24"/>
          <w:lang w:val="en" w:bidi="he-IL"/>
        </w:rPr>
        <w:tab/>
        <w:t>Representing the sun in a project</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Critique:</w:t>
      </w:r>
      <w:r w:rsidRPr="00704477">
        <w:rPr>
          <w:rFonts w:cstheme="minorHAnsi"/>
          <w:sz w:val="24"/>
          <w:szCs w:val="24"/>
          <w:lang w:val="en" w:bidi="he-IL"/>
        </w:rPr>
        <w:tab/>
      </w:r>
      <w:r w:rsidRPr="00704477">
        <w:rPr>
          <w:rFonts w:cstheme="minorHAnsi"/>
          <w:sz w:val="24"/>
          <w:szCs w:val="24"/>
          <w:lang w:val="en" w:bidi="he-IL"/>
        </w:rPr>
        <w:tab/>
        <w:t>Class discussion of previous HW</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Assignment #5:</w:t>
      </w:r>
      <w:r w:rsidRPr="00704477">
        <w:rPr>
          <w:rFonts w:cstheme="minorHAnsi"/>
          <w:sz w:val="24"/>
          <w:szCs w:val="24"/>
          <w:lang w:val="en" w:bidi="he-IL"/>
        </w:rPr>
        <w:tab/>
        <w:t>Diagram vignettes of environmental spatial strategies employed in FH</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b/>
          <w:bCs/>
          <w:sz w:val="24"/>
          <w:szCs w:val="24"/>
          <w:lang w:val="en" w:bidi="he-IL"/>
        </w:rPr>
      </w:pPr>
      <w:r w:rsidRPr="00704477">
        <w:rPr>
          <w:rFonts w:cstheme="minorHAnsi"/>
          <w:b/>
          <w:bCs/>
          <w:sz w:val="24"/>
          <w:szCs w:val="24"/>
          <w:lang w:val="en" w:bidi="he-IL"/>
        </w:rPr>
        <w:t>6) Materiality &amp; Magic: The Heimlich and Unheimlich In Architecture</w:t>
      </w:r>
    </w:p>
    <w:p w:rsidR="000F7824" w:rsidRPr="00704477" w:rsidRDefault="000F7824" w:rsidP="000F7824">
      <w:pPr>
        <w:autoSpaceDE w:val="0"/>
        <w:autoSpaceDN w:val="0"/>
        <w:adjustRightInd w:val="0"/>
        <w:spacing w:after="0" w:line="276" w:lineRule="auto"/>
        <w:rPr>
          <w:rFonts w:cstheme="minorHAnsi"/>
          <w:i/>
          <w:iCs/>
          <w:sz w:val="24"/>
          <w:szCs w:val="24"/>
          <w:lang w:val="en" w:bidi="he-IL"/>
        </w:rPr>
      </w:pPr>
      <w:r w:rsidRPr="00704477">
        <w:rPr>
          <w:rFonts w:cstheme="minorHAnsi"/>
          <w:i/>
          <w:iCs/>
          <w:sz w:val="24"/>
          <w:szCs w:val="24"/>
          <w:lang w:val="en" w:bidi="he-IL"/>
        </w:rPr>
        <w:t>This class looks at ‘homeliness,’ and a house’s ability to root – and uproot – its inhabitants.</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b/>
          <w:bCs/>
          <w:sz w:val="24"/>
          <w:szCs w:val="24"/>
          <w:lang w:val="en" w:bidi="he-IL"/>
        </w:rPr>
      </w:pPr>
      <w:r w:rsidRPr="00704477">
        <w:rPr>
          <w:rFonts w:cstheme="minorHAnsi"/>
          <w:b/>
          <w:bCs/>
          <w:sz w:val="24"/>
          <w:szCs w:val="24"/>
          <w:lang w:val="en" w:bidi="he-IL"/>
        </w:rPr>
        <w:t>Readings:</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 xml:space="preserve">- </w:t>
      </w:r>
      <w:r w:rsidRPr="00704477">
        <w:rPr>
          <w:rFonts w:cstheme="minorHAnsi"/>
          <w:i/>
          <w:iCs/>
          <w:sz w:val="24"/>
          <w:szCs w:val="24"/>
          <w:lang w:val="en" w:bidi="he-IL"/>
        </w:rPr>
        <w:t xml:space="preserve">Das </w:t>
      </w:r>
      <w:proofErr w:type="spellStart"/>
      <w:r w:rsidRPr="00704477">
        <w:rPr>
          <w:rFonts w:cstheme="minorHAnsi"/>
          <w:i/>
          <w:iCs/>
          <w:sz w:val="24"/>
          <w:szCs w:val="24"/>
          <w:lang w:val="en" w:bidi="he-IL"/>
        </w:rPr>
        <w:t>Unheimliche</w:t>
      </w:r>
      <w:proofErr w:type="spellEnd"/>
      <w:r>
        <w:rPr>
          <w:rFonts w:cstheme="minorHAnsi"/>
          <w:sz w:val="24"/>
          <w:szCs w:val="24"/>
          <w:lang w:val="en" w:bidi="he-IL"/>
        </w:rPr>
        <w:t>.</w:t>
      </w:r>
      <w:r w:rsidRPr="00704477">
        <w:rPr>
          <w:rFonts w:cstheme="minorHAnsi"/>
          <w:sz w:val="24"/>
          <w:szCs w:val="24"/>
          <w:lang w:val="en" w:bidi="he-IL"/>
        </w:rPr>
        <w:t xml:space="preserve"> Sigmund Freud</w:t>
      </w:r>
      <w:r>
        <w:rPr>
          <w:rFonts w:cstheme="minorHAnsi"/>
          <w:sz w:val="24"/>
          <w:szCs w:val="24"/>
          <w:lang w:val="en" w:bidi="he-IL"/>
        </w:rPr>
        <w:t xml:space="preserve">. </w:t>
      </w:r>
      <w:r w:rsidRPr="00236B38">
        <w:rPr>
          <w:rFonts w:cstheme="minorHAnsi"/>
          <w:sz w:val="24"/>
          <w:szCs w:val="24"/>
          <w:lang w:val="en" w:bidi="he-IL"/>
        </w:rPr>
        <w:t xml:space="preserve">First published in, Bd. V., 1919; reprinted in </w:t>
      </w:r>
      <w:proofErr w:type="spellStart"/>
      <w:r w:rsidRPr="00236B38">
        <w:rPr>
          <w:rFonts w:cstheme="minorHAnsi"/>
          <w:sz w:val="24"/>
          <w:szCs w:val="24"/>
          <w:lang w:val="en" w:bidi="he-IL"/>
        </w:rPr>
        <w:t>Sammlung</w:t>
      </w:r>
      <w:proofErr w:type="spellEnd"/>
      <w:r w:rsidRPr="00236B38">
        <w:rPr>
          <w:rFonts w:cstheme="minorHAnsi"/>
          <w:sz w:val="24"/>
          <w:szCs w:val="24"/>
          <w:lang w:val="en" w:bidi="he-IL"/>
        </w:rPr>
        <w:t xml:space="preserve">, </w:t>
      </w:r>
      <w:proofErr w:type="spellStart"/>
      <w:r w:rsidRPr="00236B38">
        <w:rPr>
          <w:rFonts w:cstheme="minorHAnsi"/>
          <w:sz w:val="24"/>
          <w:szCs w:val="24"/>
          <w:lang w:val="en" w:bidi="he-IL"/>
        </w:rPr>
        <w:t>Fünfte</w:t>
      </w:r>
      <w:proofErr w:type="spellEnd"/>
      <w:r>
        <w:rPr>
          <w:rFonts w:cstheme="minorHAnsi"/>
          <w:sz w:val="24"/>
          <w:szCs w:val="24"/>
          <w:lang w:val="en" w:bidi="he-IL"/>
        </w:rPr>
        <w:t xml:space="preserve"> </w:t>
      </w:r>
      <w:proofErr w:type="spellStart"/>
      <w:r>
        <w:rPr>
          <w:rFonts w:cstheme="minorHAnsi"/>
          <w:sz w:val="24"/>
          <w:szCs w:val="24"/>
          <w:lang w:val="en" w:bidi="he-IL"/>
        </w:rPr>
        <w:t>Folge</w:t>
      </w:r>
      <w:proofErr w:type="spellEnd"/>
      <w:r>
        <w:rPr>
          <w:rFonts w:cstheme="minorHAnsi"/>
          <w:sz w:val="24"/>
          <w:szCs w:val="24"/>
          <w:lang w:val="en" w:bidi="he-IL"/>
        </w:rPr>
        <w:t xml:space="preserve">. </w:t>
      </w:r>
      <w:r w:rsidRPr="00236B38">
        <w:rPr>
          <w:rFonts w:cstheme="minorHAnsi"/>
          <w:sz w:val="24"/>
          <w:szCs w:val="24"/>
          <w:lang w:val="en" w:bidi="he-IL"/>
        </w:rPr>
        <w:t>Translated by Alix Strachey</w:t>
      </w:r>
      <w:r>
        <w:rPr>
          <w:rFonts w:cstheme="minorHAnsi"/>
          <w:sz w:val="24"/>
          <w:szCs w:val="24"/>
          <w:lang w:val="en" w:bidi="he-IL"/>
        </w:rPr>
        <w:t xml:space="preserve">. Access via </w:t>
      </w:r>
      <w:hyperlink r:id="rId8" w:history="1">
        <w:r>
          <w:rPr>
            <w:rStyle w:val="Hyperlink"/>
          </w:rPr>
          <w:t>https://web.mit.edu/allanmc/www/freud1.pdf</w:t>
        </w:r>
      </w:hyperlink>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 xml:space="preserve">- </w:t>
      </w:r>
      <w:r w:rsidRPr="00236B38">
        <w:rPr>
          <w:rFonts w:cstheme="minorHAnsi"/>
          <w:i/>
          <w:iCs/>
          <w:sz w:val="24"/>
          <w:szCs w:val="24"/>
          <w:lang w:val="en" w:bidi="he-IL"/>
        </w:rPr>
        <w:t>The Architectural Uncanny</w:t>
      </w:r>
      <w:r>
        <w:rPr>
          <w:rFonts w:cstheme="minorHAnsi"/>
          <w:i/>
          <w:iCs/>
          <w:sz w:val="24"/>
          <w:szCs w:val="24"/>
          <w:lang w:val="en" w:bidi="he-IL"/>
        </w:rPr>
        <w:t>: Essays in the Modern Unhomely.</w:t>
      </w:r>
      <w:r>
        <w:rPr>
          <w:rFonts w:cstheme="minorHAnsi"/>
          <w:sz w:val="24"/>
          <w:szCs w:val="24"/>
          <w:lang w:val="en" w:bidi="he-IL"/>
        </w:rPr>
        <w:t xml:space="preserve"> </w:t>
      </w:r>
      <w:r w:rsidRPr="00704477">
        <w:rPr>
          <w:rFonts w:cstheme="minorHAnsi"/>
          <w:sz w:val="24"/>
          <w:szCs w:val="24"/>
          <w:lang w:val="en" w:bidi="he-IL"/>
        </w:rPr>
        <w:t>Anthony Vidler</w:t>
      </w:r>
      <w:r>
        <w:rPr>
          <w:rFonts w:cstheme="minorHAnsi"/>
          <w:sz w:val="24"/>
          <w:szCs w:val="24"/>
          <w:lang w:val="en" w:bidi="he-IL"/>
        </w:rPr>
        <w:t>. Pages 3-63.</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Lecture</w:t>
      </w:r>
      <w:r w:rsidRPr="00704477">
        <w:rPr>
          <w:rFonts w:cstheme="minorHAnsi"/>
          <w:sz w:val="24"/>
          <w:szCs w:val="24"/>
          <w:lang w:val="en" w:bidi="he-IL"/>
        </w:rPr>
        <w:tab/>
      </w:r>
      <w:r w:rsidRPr="00704477">
        <w:rPr>
          <w:rFonts w:cstheme="minorHAnsi"/>
          <w:sz w:val="24"/>
          <w:szCs w:val="24"/>
          <w:lang w:val="en" w:bidi="he-IL"/>
        </w:rPr>
        <w:tab/>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Demo (1):</w:t>
      </w:r>
      <w:r w:rsidRPr="00704477">
        <w:rPr>
          <w:rFonts w:cstheme="minorHAnsi"/>
          <w:sz w:val="24"/>
          <w:szCs w:val="24"/>
          <w:lang w:val="en" w:bidi="he-IL"/>
        </w:rPr>
        <w:tab/>
      </w:r>
      <w:r w:rsidRPr="00704477">
        <w:rPr>
          <w:rFonts w:cstheme="minorHAnsi"/>
          <w:sz w:val="24"/>
          <w:szCs w:val="24"/>
          <w:lang w:val="en" w:bidi="he-IL"/>
        </w:rPr>
        <w:tab/>
        <w:t>The physical characteristics of wood, concrete and steel</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Demo (2):</w:t>
      </w:r>
      <w:r w:rsidRPr="00704477">
        <w:rPr>
          <w:rFonts w:cstheme="minorHAnsi"/>
          <w:sz w:val="24"/>
          <w:szCs w:val="24"/>
          <w:lang w:val="en" w:bidi="he-IL"/>
        </w:rPr>
        <w:tab/>
      </w:r>
      <w:r w:rsidRPr="00704477">
        <w:rPr>
          <w:rFonts w:cstheme="minorHAnsi"/>
          <w:sz w:val="24"/>
          <w:szCs w:val="24"/>
          <w:lang w:val="en" w:bidi="he-IL"/>
        </w:rPr>
        <w:tab/>
        <w:t>Models as representative art: the dollhouse vs. the architectural model</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lastRenderedPageBreak/>
        <w:t>Critique:</w:t>
      </w:r>
      <w:r w:rsidRPr="00704477">
        <w:rPr>
          <w:rFonts w:cstheme="minorHAnsi"/>
          <w:sz w:val="24"/>
          <w:szCs w:val="24"/>
          <w:lang w:val="en" w:bidi="he-IL"/>
        </w:rPr>
        <w:tab/>
      </w:r>
      <w:r w:rsidRPr="00704477">
        <w:rPr>
          <w:rFonts w:cstheme="minorHAnsi"/>
          <w:sz w:val="24"/>
          <w:szCs w:val="24"/>
          <w:lang w:val="en" w:bidi="he-IL"/>
        </w:rPr>
        <w:tab/>
        <w:t>Class discussion of previous HW</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Assignment #6:</w:t>
      </w:r>
      <w:r w:rsidRPr="00704477">
        <w:rPr>
          <w:rFonts w:cstheme="minorHAnsi"/>
          <w:sz w:val="24"/>
          <w:szCs w:val="24"/>
          <w:lang w:val="en" w:bidi="he-IL"/>
        </w:rPr>
        <w:tab/>
        <w:t>Create vignette sketch model a specific spatial moment</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i/>
          <w:iCs/>
          <w:sz w:val="24"/>
          <w:szCs w:val="24"/>
          <w:lang w:val="en" w:bidi="he-IL"/>
        </w:rPr>
      </w:pPr>
      <w:r w:rsidRPr="00704477">
        <w:rPr>
          <w:b/>
          <w:bCs/>
          <w:sz w:val="24"/>
          <w:szCs w:val="24"/>
          <w:lang w:val="en" w:bidi="he-IL"/>
        </w:rPr>
        <w:t>7) Theatre and Set Design: Designing For Human Drama</w:t>
      </w:r>
      <w:r w:rsidR="0096408E">
        <w:rPr>
          <w:b/>
          <w:bCs/>
          <w:sz w:val="24"/>
          <w:szCs w:val="24"/>
          <w:lang w:val="en" w:bidi="he-IL"/>
        </w:rPr>
        <w:t xml:space="preserve"> </w:t>
      </w:r>
      <w:r w:rsidRPr="00704477">
        <w:rPr>
          <w:rFonts w:cstheme="minorHAnsi"/>
          <w:i/>
          <w:iCs/>
          <w:sz w:val="24"/>
          <w:szCs w:val="24"/>
          <w:lang w:val="en" w:bidi="he-IL"/>
        </w:rPr>
        <w:t xml:space="preserve">If architecture aspires to permanence, set design is temporary. But both revolve around human drama. What can </w:t>
      </w:r>
      <w:proofErr w:type="gramStart"/>
      <w:r w:rsidRPr="00704477">
        <w:rPr>
          <w:rFonts w:cstheme="minorHAnsi"/>
          <w:i/>
          <w:iCs/>
          <w:sz w:val="24"/>
          <w:szCs w:val="24"/>
          <w:lang w:val="en" w:bidi="he-IL"/>
        </w:rPr>
        <w:t>set-design</w:t>
      </w:r>
      <w:proofErr w:type="gramEnd"/>
      <w:r w:rsidRPr="00704477">
        <w:rPr>
          <w:rFonts w:cstheme="minorHAnsi"/>
          <w:i/>
          <w:iCs/>
          <w:sz w:val="24"/>
          <w:szCs w:val="24"/>
          <w:lang w:val="en" w:bidi="he-IL"/>
        </w:rPr>
        <w:t xml:space="preserve"> tell us about architecture? </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This class will take place at Trinity Repertory Theatre</w:t>
      </w:r>
    </w:p>
    <w:p w:rsidR="000F7824" w:rsidRDefault="000F7824" w:rsidP="000F7824">
      <w:pPr>
        <w:autoSpaceDE w:val="0"/>
        <w:autoSpaceDN w:val="0"/>
        <w:adjustRightInd w:val="0"/>
        <w:spacing w:after="0" w:line="276" w:lineRule="auto"/>
        <w:rPr>
          <w:rFonts w:cstheme="minorHAnsi"/>
          <w:sz w:val="24"/>
          <w:szCs w:val="24"/>
          <w:lang w:val="en" w:bidi="he-IL"/>
        </w:rPr>
      </w:pPr>
    </w:p>
    <w:p w:rsidR="000F7824" w:rsidRPr="00236B38" w:rsidRDefault="000F7824" w:rsidP="000F7824">
      <w:pPr>
        <w:autoSpaceDE w:val="0"/>
        <w:autoSpaceDN w:val="0"/>
        <w:adjustRightInd w:val="0"/>
        <w:spacing w:after="0" w:line="276" w:lineRule="auto"/>
        <w:rPr>
          <w:rFonts w:cstheme="minorHAnsi"/>
          <w:b/>
          <w:bCs/>
          <w:sz w:val="24"/>
          <w:szCs w:val="24"/>
          <w:lang w:val="en" w:bidi="he-IL"/>
        </w:rPr>
      </w:pPr>
      <w:r w:rsidRPr="00236B38">
        <w:rPr>
          <w:rFonts w:cstheme="minorHAnsi"/>
          <w:b/>
          <w:bCs/>
          <w:sz w:val="24"/>
          <w:szCs w:val="24"/>
          <w:lang w:val="en" w:bidi="he-IL"/>
        </w:rPr>
        <w:t>Readings:</w:t>
      </w:r>
    </w:p>
    <w:p w:rsidR="000F7824" w:rsidRDefault="000F7824" w:rsidP="000F7824">
      <w:pPr>
        <w:autoSpaceDE w:val="0"/>
        <w:autoSpaceDN w:val="0"/>
        <w:adjustRightInd w:val="0"/>
        <w:spacing w:after="0" w:line="276" w:lineRule="auto"/>
        <w:rPr>
          <w:rFonts w:cstheme="minorHAnsi"/>
          <w:sz w:val="24"/>
          <w:szCs w:val="24"/>
          <w:lang w:val="en" w:bidi="he-IL"/>
        </w:rPr>
      </w:pPr>
      <w:r>
        <w:rPr>
          <w:rFonts w:cstheme="minorHAnsi"/>
          <w:sz w:val="24"/>
          <w:szCs w:val="24"/>
          <w:lang w:val="en" w:bidi="he-IL"/>
        </w:rPr>
        <w:t xml:space="preserve">- </w:t>
      </w:r>
      <w:r w:rsidRPr="00236B38">
        <w:rPr>
          <w:rFonts w:cstheme="minorHAnsi"/>
          <w:i/>
          <w:iCs/>
          <w:sz w:val="24"/>
          <w:szCs w:val="24"/>
          <w:lang w:val="en" w:bidi="he-IL"/>
        </w:rPr>
        <w:t>The Empty Space.</w:t>
      </w:r>
      <w:r>
        <w:rPr>
          <w:rFonts w:cstheme="minorHAnsi"/>
          <w:sz w:val="24"/>
          <w:szCs w:val="24"/>
          <w:lang w:val="en" w:bidi="he-IL"/>
        </w:rPr>
        <w:t xml:space="preserve"> Peter Brook. Touchstone: New York, 1968. Pages 65-83.</w:t>
      </w:r>
    </w:p>
    <w:p w:rsidR="000F7824" w:rsidRDefault="000F7824" w:rsidP="000F7824">
      <w:pPr>
        <w:autoSpaceDE w:val="0"/>
        <w:autoSpaceDN w:val="0"/>
        <w:adjustRightInd w:val="0"/>
        <w:spacing w:after="0" w:line="276" w:lineRule="auto"/>
        <w:rPr>
          <w:rFonts w:cstheme="minorHAnsi"/>
          <w:sz w:val="24"/>
          <w:szCs w:val="24"/>
          <w:lang w:val="en" w:bidi="he-IL"/>
        </w:rPr>
      </w:pPr>
      <w:r>
        <w:rPr>
          <w:rFonts w:cstheme="minorHAnsi"/>
          <w:sz w:val="24"/>
          <w:szCs w:val="24"/>
          <w:lang w:val="en" w:bidi="he-IL"/>
        </w:rPr>
        <w:t xml:space="preserve">- </w:t>
      </w:r>
      <w:r w:rsidRPr="00236B38">
        <w:rPr>
          <w:rFonts w:cstheme="minorHAnsi"/>
          <w:i/>
          <w:iCs/>
          <w:sz w:val="24"/>
          <w:szCs w:val="24"/>
          <w:lang w:val="en" w:bidi="he-IL"/>
        </w:rPr>
        <w:t>Book of Architecture: Containing The General Principles of The Art and The Plans, Elevations and Sections of Some of The Edifices Built in France and In Foreign Countries</w:t>
      </w:r>
      <w:r w:rsidRPr="00236B38">
        <w:rPr>
          <w:rFonts w:cstheme="minorHAnsi"/>
          <w:sz w:val="24"/>
          <w:szCs w:val="24"/>
          <w:lang w:val="en" w:bidi="he-IL"/>
        </w:rPr>
        <w:t>.</w:t>
      </w:r>
      <w:r>
        <w:rPr>
          <w:rFonts w:cstheme="minorHAnsi"/>
          <w:sz w:val="24"/>
          <w:szCs w:val="24"/>
          <w:lang w:val="en" w:bidi="he-IL"/>
        </w:rPr>
        <w:t xml:space="preserve"> </w:t>
      </w:r>
      <w:r w:rsidRPr="00236B38">
        <w:rPr>
          <w:rFonts w:cstheme="minorHAnsi"/>
          <w:sz w:val="24"/>
          <w:szCs w:val="24"/>
          <w:lang w:val="en" w:bidi="he-IL"/>
        </w:rPr>
        <w:t xml:space="preserve">Germain </w:t>
      </w:r>
      <w:proofErr w:type="spellStart"/>
      <w:r w:rsidRPr="00236B38">
        <w:rPr>
          <w:rFonts w:cstheme="minorHAnsi"/>
          <w:sz w:val="24"/>
          <w:szCs w:val="24"/>
          <w:lang w:val="en" w:bidi="he-IL"/>
        </w:rPr>
        <w:t>Boffrand</w:t>
      </w:r>
      <w:proofErr w:type="spellEnd"/>
      <w:r>
        <w:rPr>
          <w:rFonts w:cstheme="minorHAnsi"/>
          <w:sz w:val="24"/>
          <w:szCs w:val="24"/>
          <w:lang w:val="en" w:bidi="he-IL"/>
        </w:rPr>
        <w:t>.</w:t>
      </w:r>
      <w:r w:rsidRPr="00236B38">
        <w:rPr>
          <w:rFonts w:cstheme="minorHAnsi"/>
          <w:sz w:val="24"/>
          <w:szCs w:val="24"/>
          <w:lang w:val="en" w:bidi="he-IL"/>
        </w:rPr>
        <w:t xml:space="preserve"> Ed. and Int</w:t>
      </w:r>
      <w:r>
        <w:rPr>
          <w:rFonts w:cstheme="minorHAnsi"/>
          <w:sz w:val="24"/>
          <w:szCs w:val="24"/>
          <w:lang w:val="en" w:bidi="he-IL"/>
        </w:rPr>
        <w:t>ro by Caroline Van Eck, Trans. b</w:t>
      </w:r>
      <w:r w:rsidRPr="00236B38">
        <w:rPr>
          <w:rFonts w:cstheme="minorHAnsi"/>
          <w:sz w:val="24"/>
          <w:szCs w:val="24"/>
          <w:lang w:val="en" w:bidi="he-IL"/>
        </w:rPr>
        <w:t>y David Britt. Ashgate: 2002</w:t>
      </w:r>
      <w:r>
        <w:rPr>
          <w:rFonts w:cstheme="minorHAnsi"/>
          <w:sz w:val="24"/>
          <w:szCs w:val="24"/>
          <w:lang w:val="en" w:bidi="he-IL"/>
        </w:rPr>
        <w:t>. Pages 1-17.</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ind w:left="2160" w:hanging="2160"/>
        <w:rPr>
          <w:rFonts w:cstheme="minorHAnsi"/>
          <w:sz w:val="24"/>
          <w:szCs w:val="24"/>
          <w:lang w:val="en" w:bidi="he-IL"/>
        </w:rPr>
      </w:pPr>
      <w:r w:rsidRPr="00704477">
        <w:rPr>
          <w:rFonts w:cstheme="minorHAnsi"/>
          <w:b/>
          <w:bCs/>
          <w:sz w:val="24"/>
          <w:szCs w:val="24"/>
          <w:lang w:val="en" w:bidi="he-IL"/>
        </w:rPr>
        <w:t>Critique:</w:t>
      </w:r>
      <w:r w:rsidRPr="00704477">
        <w:rPr>
          <w:rFonts w:cstheme="minorHAnsi"/>
          <w:sz w:val="24"/>
          <w:szCs w:val="24"/>
          <w:lang w:val="en" w:bidi="he-IL"/>
        </w:rPr>
        <w:tab/>
        <w:t xml:space="preserve">Round-table review with </w:t>
      </w:r>
      <w:r>
        <w:rPr>
          <w:rFonts w:cstheme="minorHAnsi"/>
          <w:sz w:val="24"/>
          <w:szCs w:val="24"/>
          <w:lang w:val="en" w:bidi="he-IL"/>
        </w:rPr>
        <w:t xml:space="preserve">set-designer </w:t>
      </w:r>
      <w:r w:rsidRPr="00704477">
        <w:rPr>
          <w:rFonts w:cstheme="minorHAnsi"/>
          <w:sz w:val="24"/>
          <w:szCs w:val="24"/>
          <w:lang w:val="en" w:bidi="he-IL"/>
        </w:rPr>
        <w:t xml:space="preserve">Michael </w:t>
      </w:r>
      <w:proofErr w:type="spellStart"/>
      <w:r w:rsidRPr="00704477">
        <w:rPr>
          <w:rFonts w:cstheme="minorHAnsi"/>
          <w:sz w:val="24"/>
          <w:szCs w:val="24"/>
          <w:lang w:val="en" w:bidi="he-IL"/>
        </w:rPr>
        <w:t>McGartey</w:t>
      </w:r>
      <w:proofErr w:type="spellEnd"/>
      <w:r w:rsidRPr="00704477">
        <w:rPr>
          <w:rFonts w:cstheme="minorHAnsi"/>
          <w:sz w:val="24"/>
          <w:szCs w:val="24"/>
          <w:lang w:val="en" w:bidi="he-IL"/>
        </w:rPr>
        <w:t xml:space="preserve"> of </w:t>
      </w:r>
      <w:r>
        <w:rPr>
          <w:rFonts w:cstheme="minorHAnsi"/>
          <w:sz w:val="24"/>
          <w:szCs w:val="24"/>
          <w:lang w:val="en" w:bidi="he-IL"/>
        </w:rPr>
        <w:t xml:space="preserve">assignment #6, and tour of a set at </w:t>
      </w:r>
      <w:r w:rsidRPr="00704477">
        <w:rPr>
          <w:rFonts w:cstheme="minorHAnsi"/>
          <w:sz w:val="24"/>
          <w:szCs w:val="24"/>
          <w:lang w:val="en" w:bidi="he-IL"/>
        </w:rPr>
        <w:t>Trinity Repertory Theatre</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b/>
          <w:bCs/>
          <w:sz w:val="24"/>
          <w:szCs w:val="24"/>
          <w:lang w:val="en" w:bidi="he-IL"/>
        </w:rPr>
        <w:t>Assignment #6:</w:t>
      </w:r>
      <w:r w:rsidRPr="00704477">
        <w:rPr>
          <w:rFonts w:cstheme="minorHAnsi"/>
          <w:sz w:val="24"/>
          <w:szCs w:val="24"/>
          <w:lang w:val="en" w:bidi="he-IL"/>
        </w:rPr>
        <w:tab/>
        <w:t>Begin a sketch model of FH</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b/>
          <w:bCs/>
          <w:sz w:val="24"/>
          <w:szCs w:val="24"/>
          <w:lang w:val="en" w:bidi="he-IL"/>
        </w:rPr>
      </w:pPr>
      <w:r>
        <w:rPr>
          <w:rFonts w:cstheme="minorHAnsi"/>
          <w:b/>
          <w:bCs/>
          <w:sz w:val="24"/>
          <w:szCs w:val="24"/>
          <w:lang w:val="en" w:bidi="he-IL"/>
        </w:rPr>
        <w:t>8</w:t>
      </w:r>
      <w:r w:rsidRPr="00704477">
        <w:rPr>
          <w:rFonts w:cstheme="minorHAnsi"/>
          <w:b/>
          <w:bCs/>
          <w:sz w:val="24"/>
          <w:szCs w:val="24"/>
          <w:lang w:val="en" w:bidi="he-IL"/>
        </w:rPr>
        <w:t>) Field Trip to Neighborhood</w:t>
      </w:r>
    </w:p>
    <w:p w:rsidR="000F7824" w:rsidRPr="00704477" w:rsidRDefault="000F7824" w:rsidP="000F7824">
      <w:pPr>
        <w:autoSpaceDE w:val="0"/>
        <w:autoSpaceDN w:val="0"/>
        <w:adjustRightInd w:val="0"/>
        <w:spacing w:after="0" w:line="276" w:lineRule="auto"/>
        <w:rPr>
          <w:rFonts w:cstheme="minorHAnsi"/>
          <w:i/>
          <w:iCs/>
          <w:sz w:val="24"/>
          <w:szCs w:val="24"/>
          <w:lang w:val="en" w:bidi="he-IL"/>
        </w:rPr>
      </w:pPr>
      <w:r w:rsidRPr="00704477">
        <w:rPr>
          <w:rFonts w:cstheme="minorHAnsi"/>
          <w:i/>
          <w:iCs/>
          <w:sz w:val="24"/>
          <w:szCs w:val="24"/>
          <w:lang w:val="en" w:bidi="he-IL"/>
        </w:rPr>
        <w:t xml:space="preserve">This class explores the fabulously rich architectural city that is Providence. Using the </w:t>
      </w:r>
      <w:proofErr w:type="gramStart"/>
      <w:r w:rsidRPr="00704477">
        <w:rPr>
          <w:rFonts w:cstheme="minorHAnsi"/>
          <w:i/>
          <w:iCs/>
          <w:sz w:val="24"/>
          <w:szCs w:val="24"/>
          <w:lang w:val="en" w:bidi="he-IL"/>
        </w:rPr>
        <w:t>tools</w:t>
      </w:r>
      <w:proofErr w:type="gramEnd"/>
      <w:r w:rsidRPr="00704477">
        <w:rPr>
          <w:rFonts w:cstheme="minorHAnsi"/>
          <w:i/>
          <w:iCs/>
          <w:sz w:val="24"/>
          <w:szCs w:val="24"/>
          <w:lang w:val="en" w:bidi="he-IL"/>
        </w:rPr>
        <w:t xml:space="preserve"> we have so far acquired, we will stop at key buildings and critically analyze their architectural aspirations.</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2D15C1">
        <w:rPr>
          <w:rFonts w:cstheme="minorHAnsi"/>
          <w:b/>
          <w:bCs/>
          <w:sz w:val="24"/>
          <w:szCs w:val="24"/>
          <w:lang w:val="en" w:bidi="he-IL"/>
        </w:rPr>
        <w:t>Critique:</w:t>
      </w:r>
      <w:r>
        <w:rPr>
          <w:rFonts w:cstheme="minorHAnsi"/>
          <w:sz w:val="24"/>
          <w:szCs w:val="24"/>
          <w:lang w:val="en" w:bidi="he-IL"/>
        </w:rPr>
        <w:tab/>
      </w:r>
      <w:r>
        <w:rPr>
          <w:rFonts w:cstheme="minorHAnsi"/>
          <w:sz w:val="24"/>
          <w:szCs w:val="24"/>
          <w:lang w:val="en" w:bidi="he-IL"/>
        </w:rPr>
        <w:tab/>
        <w:t>In-class studio work time</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2D15C1">
        <w:rPr>
          <w:rFonts w:cstheme="minorHAnsi"/>
          <w:b/>
          <w:bCs/>
          <w:sz w:val="24"/>
          <w:szCs w:val="24"/>
          <w:lang w:val="en" w:bidi="he-IL"/>
        </w:rPr>
        <w:t>Assignment #6:</w:t>
      </w:r>
      <w:r>
        <w:rPr>
          <w:rFonts w:cstheme="minorHAnsi"/>
          <w:sz w:val="24"/>
          <w:szCs w:val="24"/>
          <w:lang w:val="en" w:bidi="he-IL"/>
        </w:rPr>
        <w:tab/>
      </w:r>
      <w:r w:rsidRPr="00704477">
        <w:rPr>
          <w:rFonts w:cstheme="minorHAnsi"/>
          <w:sz w:val="24"/>
          <w:szCs w:val="24"/>
          <w:lang w:val="en" w:bidi="he-IL"/>
        </w:rPr>
        <w:t>Continue constructing sketch model</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sz w:val="24"/>
          <w:szCs w:val="24"/>
          <w:u w:val="single"/>
          <w:lang w:val="en" w:bidi="he-IL"/>
        </w:rPr>
      </w:pPr>
      <w:r w:rsidRPr="00704477">
        <w:rPr>
          <w:rFonts w:cstheme="minorHAnsi"/>
          <w:sz w:val="24"/>
          <w:szCs w:val="24"/>
          <w:u w:val="single"/>
          <w:lang w:val="en" w:bidi="he-IL"/>
        </w:rPr>
        <w:t>ADVANCED LEARNING OUTCOMES</w:t>
      </w:r>
    </w:p>
    <w:p w:rsidR="000F7824"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 xml:space="preserve">– </w:t>
      </w:r>
      <w:r>
        <w:rPr>
          <w:rFonts w:cstheme="minorHAnsi"/>
          <w:sz w:val="24"/>
          <w:szCs w:val="24"/>
          <w:lang w:val="en" w:bidi="he-IL"/>
        </w:rPr>
        <w:t>The ability to integrate</w:t>
      </w:r>
      <w:r w:rsidRPr="00007739">
        <w:rPr>
          <w:rFonts w:cstheme="minorHAnsi"/>
          <w:sz w:val="24"/>
          <w:szCs w:val="24"/>
          <w:lang w:val="en" w:bidi="he-IL"/>
        </w:rPr>
        <w:t xml:space="preserve"> lecture mater</w:t>
      </w:r>
      <w:r>
        <w:rPr>
          <w:rFonts w:cstheme="minorHAnsi"/>
          <w:sz w:val="24"/>
          <w:szCs w:val="24"/>
          <w:lang w:val="en" w:bidi="he-IL"/>
        </w:rPr>
        <w:t>ial and personal research into a cohesive project</w:t>
      </w:r>
    </w:p>
    <w:p w:rsidR="000F7824" w:rsidRDefault="000F7824" w:rsidP="000F7824">
      <w:pPr>
        <w:autoSpaceDE w:val="0"/>
        <w:autoSpaceDN w:val="0"/>
        <w:adjustRightInd w:val="0"/>
        <w:spacing w:after="0" w:line="276" w:lineRule="auto"/>
        <w:rPr>
          <w:rFonts w:cstheme="minorHAnsi"/>
          <w:sz w:val="24"/>
          <w:szCs w:val="24"/>
          <w:lang w:val="en" w:bidi="he-IL"/>
        </w:rPr>
      </w:pPr>
      <w:r w:rsidRPr="00704477">
        <w:rPr>
          <w:rFonts w:cstheme="minorHAnsi"/>
          <w:sz w:val="24"/>
          <w:szCs w:val="24"/>
          <w:lang w:val="en" w:bidi="he-IL"/>
        </w:rPr>
        <w:t>–</w:t>
      </w:r>
      <w:r w:rsidRPr="00007739">
        <w:t xml:space="preserve"> </w:t>
      </w:r>
      <w:r>
        <w:rPr>
          <w:rFonts w:cstheme="minorHAnsi"/>
          <w:sz w:val="24"/>
          <w:szCs w:val="24"/>
          <w:lang w:bidi="he-IL"/>
        </w:rPr>
        <w:t xml:space="preserve">The ability </w:t>
      </w:r>
      <w:r w:rsidRPr="00007739">
        <w:rPr>
          <w:rFonts w:cstheme="minorHAnsi"/>
          <w:sz w:val="24"/>
          <w:szCs w:val="24"/>
          <w:lang w:val="en" w:bidi="he-IL"/>
        </w:rPr>
        <w:t>to articulate an integrated set of spatial concepts as a single, unified project</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Default="000F7824" w:rsidP="000F7824">
      <w:pPr>
        <w:autoSpaceDE w:val="0"/>
        <w:autoSpaceDN w:val="0"/>
        <w:adjustRightInd w:val="0"/>
        <w:spacing w:after="0" w:line="276" w:lineRule="auto"/>
        <w:rPr>
          <w:rFonts w:cstheme="minorHAnsi"/>
          <w:sz w:val="24"/>
          <w:szCs w:val="24"/>
          <w:lang w:val="en" w:bidi="he-IL"/>
        </w:rPr>
      </w:pPr>
      <w:r w:rsidRPr="002D15C1">
        <w:rPr>
          <w:rFonts w:cstheme="minorHAnsi"/>
          <w:b/>
          <w:bCs/>
          <w:sz w:val="24"/>
          <w:szCs w:val="24"/>
          <w:lang w:val="en" w:bidi="he-IL"/>
        </w:rPr>
        <w:t xml:space="preserve">9) Critique with </w:t>
      </w:r>
      <w:proofErr w:type="spellStart"/>
      <w:r w:rsidRPr="002D15C1">
        <w:rPr>
          <w:rFonts w:cstheme="minorHAnsi"/>
          <w:b/>
          <w:bCs/>
          <w:sz w:val="24"/>
          <w:szCs w:val="24"/>
          <w:lang w:val="en" w:bidi="he-IL"/>
        </w:rPr>
        <w:t>Ijlal</w:t>
      </w:r>
      <w:proofErr w:type="spellEnd"/>
      <w:r w:rsidRPr="002D15C1">
        <w:rPr>
          <w:rFonts w:cstheme="minorHAnsi"/>
          <w:b/>
          <w:bCs/>
          <w:sz w:val="24"/>
          <w:szCs w:val="24"/>
          <w:lang w:val="en" w:bidi="he-IL"/>
        </w:rPr>
        <w:t xml:space="preserve"> Muzaffar</w:t>
      </w:r>
      <w:r w:rsidRPr="00704477">
        <w:rPr>
          <w:rFonts w:cstheme="minorHAnsi"/>
          <w:sz w:val="24"/>
          <w:szCs w:val="24"/>
          <w:lang w:val="en" w:bidi="he-IL"/>
        </w:rPr>
        <w:t xml:space="preserve"> </w:t>
      </w:r>
    </w:p>
    <w:p w:rsidR="000F7824" w:rsidRPr="00DB09DA" w:rsidRDefault="000F7824" w:rsidP="000F7824">
      <w:pPr>
        <w:autoSpaceDE w:val="0"/>
        <w:autoSpaceDN w:val="0"/>
        <w:adjustRightInd w:val="0"/>
        <w:spacing w:after="0" w:line="276" w:lineRule="auto"/>
        <w:rPr>
          <w:rFonts w:cstheme="minorHAnsi"/>
          <w:i/>
          <w:iCs/>
          <w:sz w:val="24"/>
          <w:szCs w:val="24"/>
          <w:lang w:val="en" w:bidi="he-IL"/>
        </w:rPr>
      </w:pPr>
      <w:r w:rsidRPr="00DB09DA">
        <w:rPr>
          <w:rFonts w:cstheme="minorHAnsi"/>
          <w:i/>
          <w:iCs/>
          <w:sz w:val="24"/>
          <w:szCs w:val="24"/>
          <w:lang w:val="en" w:bidi="he-IL"/>
        </w:rPr>
        <w:t>In this class we begin to synthesize key ideas so far covered, namely, how different modes of thinking.</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1C49F0">
        <w:rPr>
          <w:rFonts w:cstheme="minorHAnsi"/>
          <w:b/>
          <w:bCs/>
          <w:sz w:val="24"/>
          <w:szCs w:val="24"/>
          <w:lang w:val="en" w:bidi="he-IL"/>
        </w:rPr>
        <w:t>Lecture:</w:t>
      </w:r>
      <w:r>
        <w:rPr>
          <w:rFonts w:cstheme="minorHAnsi"/>
          <w:sz w:val="24"/>
          <w:szCs w:val="24"/>
          <w:lang w:val="en" w:bidi="he-IL"/>
        </w:rPr>
        <w:tab/>
      </w:r>
      <w:r>
        <w:rPr>
          <w:rFonts w:cstheme="minorHAnsi"/>
          <w:sz w:val="24"/>
          <w:szCs w:val="24"/>
          <w:lang w:val="en" w:bidi="he-IL"/>
        </w:rPr>
        <w:tab/>
        <w:t xml:space="preserve">Guest lecture by </w:t>
      </w:r>
      <w:proofErr w:type="spellStart"/>
      <w:r>
        <w:rPr>
          <w:rFonts w:cstheme="minorHAnsi"/>
          <w:sz w:val="24"/>
          <w:szCs w:val="24"/>
          <w:lang w:val="en" w:bidi="he-IL"/>
        </w:rPr>
        <w:t>Ijlal</w:t>
      </w:r>
      <w:proofErr w:type="spellEnd"/>
      <w:r>
        <w:rPr>
          <w:rFonts w:cstheme="minorHAnsi"/>
          <w:sz w:val="24"/>
          <w:szCs w:val="24"/>
          <w:lang w:val="en" w:bidi="he-IL"/>
        </w:rPr>
        <w:t xml:space="preserve"> Muzaffar</w:t>
      </w:r>
    </w:p>
    <w:p w:rsidR="000F7824" w:rsidRPr="00704477" w:rsidRDefault="000F7824" w:rsidP="000F7824">
      <w:pPr>
        <w:autoSpaceDE w:val="0"/>
        <w:autoSpaceDN w:val="0"/>
        <w:adjustRightInd w:val="0"/>
        <w:spacing w:after="0" w:line="276" w:lineRule="auto"/>
        <w:ind w:left="2160" w:hanging="2160"/>
        <w:rPr>
          <w:rFonts w:cstheme="minorHAnsi"/>
          <w:sz w:val="24"/>
          <w:szCs w:val="24"/>
          <w:lang w:val="en" w:bidi="he-IL"/>
        </w:rPr>
      </w:pPr>
      <w:r w:rsidRPr="001C49F0">
        <w:rPr>
          <w:rFonts w:cstheme="minorHAnsi"/>
          <w:b/>
          <w:bCs/>
          <w:sz w:val="24"/>
          <w:szCs w:val="24"/>
          <w:lang w:val="en" w:bidi="he-IL"/>
        </w:rPr>
        <w:t>Critique:</w:t>
      </w:r>
      <w:r w:rsidRPr="00704477">
        <w:rPr>
          <w:rFonts w:cstheme="minorHAnsi"/>
          <w:sz w:val="24"/>
          <w:szCs w:val="24"/>
          <w:lang w:val="en" w:bidi="he-IL"/>
        </w:rPr>
        <w:t xml:space="preserve"> </w:t>
      </w:r>
      <w:r>
        <w:rPr>
          <w:rFonts w:cstheme="minorHAnsi"/>
          <w:sz w:val="24"/>
          <w:szCs w:val="24"/>
          <w:lang w:val="en" w:bidi="he-IL"/>
        </w:rPr>
        <w:tab/>
        <w:t>Formal pin-up of sketch models and drawings with individual student presentations</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1C49F0">
        <w:rPr>
          <w:rFonts w:cstheme="minorHAnsi"/>
          <w:b/>
          <w:bCs/>
          <w:sz w:val="24"/>
          <w:szCs w:val="24"/>
          <w:lang w:val="en" w:bidi="he-IL"/>
        </w:rPr>
        <w:lastRenderedPageBreak/>
        <w:t>Assignment #7:</w:t>
      </w:r>
      <w:r>
        <w:rPr>
          <w:rFonts w:cstheme="minorHAnsi"/>
          <w:sz w:val="24"/>
          <w:szCs w:val="24"/>
          <w:lang w:val="en" w:bidi="he-IL"/>
        </w:rPr>
        <w:tab/>
        <w:t>Research and present a spatial strategy employed in a building</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2A7825" w:rsidRDefault="000F7824" w:rsidP="000F7824">
      <w:pPr>
        <w:autoSpaceDE w:val="0"/>
        <w:autoSpaceDN w:val="0"/>
        <w:adjustRightInd w:val="0"/>
        <w:spacing w:after="0" w:line="276" w:lineRule="auto"/>
        <w:rPr>
          <w:rFonts w:cstheme="minorHAnsi"/>
          <w:b/>
          <w:bCs/>
          <w:sz w:val="24"/>
          <w:szCs w:val="24"/>
          <w:lang w:val="en" w:bidi="he-IL"/>
        </w:rPr>
      </w:pPr>
      <w:r w:rsidRPr="002A7825">
        <w:rPr>
          <w:rFonts w:cstheme="minorHAnsi"/>
          <w:b/>
          <w:bCs/>
          <w:sz w:val="24"/>
          <w:szCs w:val="24"/>
          <w:lang w:val="en" w:bidi="he-IL"/>
        </w:rPr>
        <w:t xml:space="preserve">10) The Modern </w:t>
      </w:r>
      <w:r w:rsidRPr="002A7825">
        <w:rPr>
          <w:rFonts w:cstheme="minorHAnsi"/>
          <w:b/>
          <w:bCs/>
          <w:i/>
          <w:iCs/>
          <w:sz w:val="24"/>
          <w:szCs w:val="24"/>
          <w:lang w:val="en" w:bidi="he-IL"/>
        </w:rPr>
        <w:t>Domus</w:t>
      </w:r>
    </w:p>
    <w:p w:rsidR="000F7824" w:rsidRPr="001C49F0" w:rsidRDefault="000F7824" w:rsidP="000F7824">
      <w:pPr>
        <w:autoSpaceDE w:val="0"/>
        <w:autoSpaceDN w:val="0"/>
        <w:adjustRightInd w:val="0"/>
        <w:spacing w:after="0" w:line="276" w:lineRule="auto"/>
        <w:rPr>
          <w:rFonts w:cstheme="minorHAnsi"/>
          <w:i/>
          <w:iCs/>
          <w:sz w:val="24"/>
          <w:szCs w:val="24"/>
          <w:lang w:val="en" w:bidi="he-IL"/>
        </w:rPr>
      </w:pPr>
      <w:r w:rsidRPr="001C49F0">
        <w:rPr>
          <w:rFonts w:cstheme="minorHAnsi"/>
          <w:i/>
          <w:iCs/>
          <w:sz w:val="24"/>
          <w:szCs w:val="24"/>
          <w:lang w:val="en" w:bidi="he-IL"/>
        </w:rPr>
        <w:t>This short class examines something closer to home – contemporary housing. We will examine current trends in domestic architecture, attempts to highlight patterns and discover if we are doing something different.</w:t>
      </w:r>
    </w:p>
    <w:p w:rsidR="000F7824" w:rsidRPr="00704477" w:rsidRDefault="000F7824" w:rsidP="000F7824">
      <w:pPr>
        <w:autoSpaceDE w:val="0"/>
        <w:autoSpaceDN w:val="0"/>
        <w:adjustRightInd w:val="0"/>
        <w:spacing w:after="0" w:line="276" w:lineRule="auto"/>
        <w:rPr>
          <w:rFonts w:cstheme="minorHAnsi"/>
          <w:sz w:val="24"/>
          <w:szCs w:val="24"/>
          <w:lang w:val="en" w:bidi="he-IL"/>
        </w:rPr>
      </w:pP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007739">
        <w:rPr>
          <w:rFonts w:cstheme="minorHAnsi"/>
          <w:b/>
          <w:bCs/>
          <w:sz w:val="24"/>
          <w:szCs w:val="24"/>
          <w:lang w:val="en" w:bidi="he-IL"/>
        </w:rPr>
        <w:t>Lecture:</w:t>
      </w:r>
      <w:r>
        <w:rPr>
          <w:rFonts w:cstheme="minorHAnsi"/>
          <w:sz w:val="24"/>
          <w:szCs w:val="24"/>
          <w:lang w:val="en" w:bidi="he-IL"/>
        </w:rPr>
        <w:tab/>
      </w:r>
      <w:r>
        <w:rPr>
          <w:rFonts w:cstheme="minorHAnsi"/>
          <w:sz w:val="24"/>
          <w:szCs w:val="24"/>
          <w:lang w:val="en" w:bidi="he-IL"/>
        </w:rPr>
        <w:tab/>
        <w:t>The Modern Domus</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007739">
        <w:rPr>
          <w:rFonts w:cstheme="minorHAnsi"/>
          <w:b/>
          <w:bCs/>
          <w:sz w:val="24"/>
          <w:szCs w:val="24"/>
          <w:lang w:val="en" w:bidi="he-IL"/>
        </w:rPr>
        <w:t>Critique:</w:t>
      </w:r>
      <w:r w:rsidRPr="00704477">
        <w:rPr>
          <w:rFonts w:cstheme="minorHAnsi"/>
          <w:sz w:val="24"/>
          <w:szCs w:val="24"/>
          <w:lang w:val="en" w:bidi="he-IL"/>
        </w:rPr>
        <w:t xml:space="preserve"> </w:t>
      </w:r>
      <w:r>
        <w:rPr>
          <w:rFonts w:cstheme="minorHAnsi"/>
          <w:sz w:val="24"/>
          <w:szCs w:val="24"/>
          <w:lang w:val="en" w:bidi="he-IL"/>
        </w:rPr>
        <w:tab/>
      </w:r>
      <w:r>
        <w:rPr>
          <w:rFonts w:cstheme="minorHAnsi"/>
          <w:sz w:val="24"/>
          <w:szCs w:val="24"/>
          <w:lang w:val="en" w:bidi="he-IL"/>
        </w:rPr>
        <w:tab/>
      </w:r>
      <w:r w:rsidRPr="00704477">
        <w:rPr>
          <w:rFonts w:cstheme="minorHAnsi"/>
          <w:sz w:val="24"/>
          <w:szCs w:val="24"/>
          <w:lang w:val="en" w:bidi="he-IL"/>
        </w:rPr>
        <w:t xml:space="preserve">Student </w:t>
      </w:r>
      <w:r>
        <w:rPr>
          <w:rFonts w:cstheme="minorHAnsi"/>
          <w:sz w:val="24"/>
          <w:szCs w:val="24"/>
          <w:lang w:val="en" w:bidi="he-IL"/>
        </w:rPr>
        <w:t>research p</w:t>
      </w:r>
      <w:r w:rsidRPr="00704477">
        <w:rPr>
          <w:rFonts w:cstheme="minorHAnsi"/>
          <w:sz w:val="24"/>
          <w:szCs w:val="24"/>
          <w:lang w:val="en" w:bidi="he-IL"/>
        </w:rPr>
        <w:t xml:space="preserve">resentations </w:t>
      </w:r>
    </w:p>
    <w:p w:rsidR="000F7824" w:rsidRPr="00704477" w:rsidRDefault="000F7824" w:rsidP="000F7824">
      <w:pPr>
        <w:autoSpaceDE w:val="0"/>
        <w:autoSpaceDN w:val="0"/>
        <w:adjustRightInd w:val="0"/>
        <w:spacing w:after="0" w:line="276" w:lineRule="auto"/>
        <w:rPr>
          <w:rFonts w:cstheme="minorHAnsi"/>
          <w:sz w:val="24"/>
          <w:szCs w:val="24"/>
          <w:lang w:val="en" w:bidi="he-IL"/>
        </w:rPr>
      </w:pPr>
      <w:r w:rsidRPr="00007739">
        <w:rPr>
          <w:rFonts w:cstheme="minorHAnsi"/>
          <w:b/>
          <w:bCs/>
          <w:sz w:val="24"/>
          <w:szCs w:val="24"/>
          <w:lang w:val="en" w:bidi="he-IL"/>
        </w:rPr>
        <w:t>Assignment #8:</w:t>
      </w:r>
      <w:r w:rsidRPr="00704477">
        <w:rPr>
          <w:rFonts w:cstheme="minorHAnsi"/>
          <w:sz w:val="24"/>
          <w:szCs w:val="24"/>
          <w:lang w:val="en" w:bidi="he-IL"/>
        </w:rPr>
        <w:t xml:space="preserve"> </w:t>
      </w:r>
      <w:r>
        <w:rPr>
          <w:rFonts w:cstheme="minorHAnsi"/>
          <w:sz w:val="24"/>
          <w:szCs w:val="24"/>
          <w:lang w:val="en" w:bidi="he-IL"/>
        </w:rPr>
        <w:tab/>
      </w:r>
      <w:r w:rsidRPr="00704477">
        <w:rPr>
          <w:rFonts w:cstheme="minorHAnsi"/>
          <w:sz w:val="24"/>
          <w:szCs w:val="24"/>
          <w:lang w:val="en" w:bidi="he-IL"/>
        </w:rPr>
        <w:t>Be</w:t>
      </w:r>
      <w:r>
        <w:rPr>
          <w:rFonts w:cstheme="minorHAnsi"/>
          <w:sz w:val="24"/>
          <w:szCs w:val="24"/>
          <w:lang w:val="en" w:bidi="he-IL"/>
        </w:rPr>
        <w:t>g</w:t>
      </w:r>
      <w:r w:rsidRPr="00704477">
        <w:rPr>
          <w:rFonts w:cstheme="minorHAnsi"/>
          <w:sz w:val="24"/>
          <w:szCs w:val="24"/>
          <w:lang w:val="en" w:bidi="he-IL"/>
        </w:rPr>
        <w:t>in final model and drawings</w:t>
      </w:r>
    </w:p>
    <w:p w:rsidR="000F7824" w:rsidRDefault="000F7824" w:rsidP="000F7824">
      <w:pPr>
        <w:autoSpaceDE w:val="0"/>
        <w:autoSpaceDN w:val="0"/>
        <w:adjustRightInd w:val="0"/>
        <w:spacing w:after="0" w:line="276" w:lineRule="auto"/>
        <w:rPr>
          <w:rFonts w:cstheme="minorHAnsi"/>
          <w:sz w:val="24"/>
          <w:szCs w:val="24"/>
          <w:lang w:val="en" w:bidi="he-IL"/>
        </w:rPr>
      </w:pPr>
    </w:p>
    <w:p w:rsidR="000F7824" w:rsidRPr="001C49F0" w:rsidRDefault="000F7824" w:rsidP="000F7824">
      <w:pPr>
        <w:autoSpaceDE w:val="0"/>
        <w:autoSpaceDN w:val="0"/>
        <w:adjustRightInd w:val="0"/>
        <w:spacing w:after="0" w:line="276" w:lineRule="auto"/>
        <w:rPr>
          <w:rFonts w:cstheme="minorHAnsi"/>
          <w:b/>
          <w:bCs/>
          <w:sz w:val="24"/>
          <w:szCs w:val="24"/>
          <w:lang w:val="en" w:bidi="he-IL"/>
        </w:rPr>
      </w:pPr>
      <w:r w:rsidRPr="001C49F0">
        <w:rPr>
          <w:rFonts w:cstheme="minorHAnsi"/>
          <w:b/>
          <w:bCs/>
          <w:sz w:val="24"/>
          <w:szCs w:val="24"/>
          <w:lang w:val="en" w:bidi="he-IL"/>
        </w:rPr>
        <w:t>11</w:t>
      </w:r>
      <w:r>
        <w:rPr>
          <w:rFonts w:cstheme="minorHAnsi"/>
          <w:b/>
          <w:bCs/>
          <w:sz w:val="24"/>
          <w:szCs w:val="24"/>
          <w:lang w:val="en" w:bidi="he-IL"/>
        </w:rPr>
        <w:t>, 12</w:t>
      </w:r>
      <w:r w:rsidRPr="001C49F0">
        <w:rPr>
          <w:rFonts w:cstheme="minorHAnsi"/>
          <w:b/>
          <w:bCs/>
          <w:sz w:val="24"/>
          <w:szCs w:val="24"/>
          <w:lang w:val="en" w:bidi="he-IL"/>
        </w:rPr>
        <w:t>) In-class work time &amp; desk critiques</w:t>
      </w:r>
    </w:p>
    <w:p w:rsidR="000F7824" w:rsidRPr="001C49F0" w:rsidRDefault="000F7824" w:rsidP="000F7824">
      <w:pPr>
        <w:autoSpaceDE w:val="0"/>
        <w:autoSpaceDN w:val="0"/>
        <w:adjustRightInd w:val="0"/>
        <w:spacing w:after="0" w:line="276" w:lineRule="auto"/>
        <w:rPr>
          <w:rFonts w:cstheme="minorHAnsi"/>
          <w:i/>
          <w:iCs/>
          <w:sz w:val="24"/>
          <w:szCs w:val="24"/>
          <w:lang w:val="en" w:bidi="he-IL"/>
        </w:rPr>
      </w:pPr>
      <w:r w:rsidRPr="001C49F0">
        <w:rPr>
          <w:rFonts w:cstheme="minorHAnsi"/>
          <w:i/>
          <w:iCs/>
          <w:sz w:val="24"/>
          <w:szCs w:val="24"/>
          <w:lang w:val="en" w:bidi="he-IL"/>
        </w:rPr>
        <w:t>These classes are geared towards producing deliverables for the final review. Desk critiques with instructors are intended to troubleshoot, brainstorm, and ensure that students are on track for the final presentation.</w:t>
      </w:r>
    </w:p>
    <w:p w:rsidR="000F7824" w:rsidRDefault="000F7824" w:rsidP="000F7824">
      <w:pPr>
        <w:spacing w:after="0"/>
        <w:rPr>
          <w:rFonts w:cstheme="minorHAnsi"/>
          <w:sz w:val="24"/>
          <w:szCs w:val="24"/>
          <w:lang w:val="en" w:bidi="he-IL"/>
        </w:rPr>
      </w:pPr>
    </w:p>
    <w:p w:rsidR="000F7824" w:rsidRDefault="000F7824" w:rsidP="000F7824">
      <w:pPr>
        <w:spacing w:after="0"/>
        <w:rPr>
          <w:rFonts w:cstheme="minorHAnsi"/>
          <w:b/>
          <w:bCs/>
          <w:sz w:val="24"/>
          <w:szCs w:val="24"/>
          <w:lang w:val="en" w:bidi="he-IL"/>
        </w:rPr>
      </w:pPr>
      <w:r w:rsidRPr="001C49F0">
        <w:rPr>
          <w:rFonts w:cstheme="minorHAnsi"/>
          <w:b/>
          <w:bCs/>
          <w:sz w:val="24"/>
          <w:szCs w:val="24"/>
          <w:lang w:val="en" w:bidi="he-IL"/>
        </w:rPr>
        <w:t>13) Final Review</w:t>
      </w:r>
    </w:p>
    <w:p w:rsidR="000F7824" w:rsidRPr="00704477" w:rsidRDefault="000F7824" w:rsidP="000F7824">
      <w:pPr>
        <w:rPr>
          <w:sz w:val="24"/>
          <w:szCs w:val="24"/>
          <w:lang w:val="en"/>
        </w:rPr>
      </w:pPr>
      <w:r w:rsidRPr="002D2DAB">
        <w:rPr>
          <w:rFonts w:cstheme="minorHAnsi"/>
          <w:i/>
          <w:iCs/>
          <w:sz w:val="24"/>
          <w:szCs w:val="24"/>
          <w:lang w:val="en" w:bidi="he-IL"/>
        </w:rPr>
        <w:t>The final review celebrates what we have created an</w:t>
      </w:r>
      <w:r>
        <w:rPr>
          <w:rFonts w:cstheme="minorHAnsi"/>
          <w:i/>
          <w:iCs/>
          <w:sz w:val="24"/>
          <w:szCs w:val="24"/>
          <w:lang w:val="en" w:bidi="he-IL"/>
        </w:rPr>
        <w:t>d</w:t>
      </w:r>
      <w:r w:rsidRPr="002D2DAB">
        <w:rPr>
          <w:rFonts w:cstheme="minorHAnsi"/>
          <w:i/>
          <w:iCs/>
          <w:sz w:val="24"/>
          <w:szCs w:val="24"/>
          <w:lang w:val="en" w:bidi="he-IL"/>
        </w:rPr>
        <w:t xml:space="preserve"> discovered over the course of the semester.</w:t>
      </w:r>
      <w:r>
        <w:rPr>
          <w:rFonts w:cstheme="minorHAnsi"/>
          <w:i/>
          <w:iCs/>
          <w:sz w:val="24"/>
          <w:szCs w:val="24"/>
          <w:lang w:val="en" w:bidi="he-IL"/>
        </w:rPr>
        <w:t xml:space="preserve"> It should not be a focal point of stress, a day followed by a full </w:t>
      </w:r>
      <w:proofErr w:type="gramStart"/>
      <w:r>
        <w:rPr>
          <w:rFonts w:cstheme="minorHAnsi"/>
          <w:i/>
          <w:iCs/>
          <w:sz w:val="24"/>
          <w:szCs w:val="24"/>
          <w:lang w:val="en" w:bidi="he-IL"/>
        </w:rPr>
        <w:t>nights</w:t>
      </w:r>
      <w:proofErr w:type="gramEnd"/>
      <w:r>
        <w:rPr>
          <w:rFonts w:cstheme="minorHAnsi"/>
          <w:i/>
          <w:iCs/>
          <w:sz w:val="24"/>
          <w:szCs w:val="24"/>
          <w:lang w:val="en" w:bidi="he-IL"/>
        </w:rPr>
        <w:t xml:space="preserve"> work. Rather, it is a chance to demonstrate that your workload was measured and thought out, and, considering that not everything goes to plan, is the moment that we lay down are tools and look back on what we have done.</w:t>
      </w:r>
    </w:p>
    <w:p w:rsidR="005F6673" w:rsidRDefault="005F6673" w:rsidP="007D6B60">
      <w:pPr>
        <w:autoSpaceDE w:val="0"/>
        <w:autoSpaceDN w:val="0"/>
        <w:adjustRightInd w:val="0"/>
        <w:spacing w:after="0" w:line="276" w:lineRule="auto"/>
        <w:rPr>
          <w:rFonts w:cstheme="minorHAnsi"/>
          <w:sz w:val="24"/>
          <w:szCs w:val="24"/>
          <w:lang w:val="en" w:bidi="he-IL"/>
        </w:rPr>
      </w:pPr>
    </w:p>
    <w:p w:rsidR="000F7824" w:rsidRDefault="000F7824" w:rsidP="007D6B60">
      <w:pPr>
        <w:autoSpaceDE w:val="0"/>
        <w:autoSpaceDN w:val="0"/>
        <w:adjustRightInd w:val="0"/>
        <w:spacing w:after="0" w:line="276" w:lineRule="auto"/>
        <w:rPr>
          <w:rFonts w:cstheme="minorHAnsi"/>
          <w:sz w:val="24"/>
          <w:szCs w:val="24"/>
          <w:lang w:val="en" w:bidi="he-IL"/>
        </w:rPr>
      </w:pPr>
    </w:p>
    <w:p w:rsidR="000F7824" w:rsidRDefault="000F7824" w:rsidP="007D6B60">
      <w:pPr>
        <w:autoSpaceDE w:val="0"/>
        <w:autoSpaceDN w:val="0"/>
        <w:adjustRightInd w:val="0"/>
        <w:spacing w:after="0" w:line="276" w:lineRule="auto"/>
        <w:rPr>
          <w:rFonts w:cstheme="minorHAnsi"/>
          <w:sz w:val="24"/>
          <w:szCs w:val="24"/>
          <w:lang w:val="en" w:bidi="he-IL"/>
        </w:rPr>
      </w:pPr>
    </w:p>
    <w:p w:rsidR="000F7824" w:rsidRDefault="000F7824" w:rsidP="007D6B60">
      <w:pPr>
        <w:autoSpaceDE w:val="0"/>
        <w:autoSpaceDN w:val="0"/>
        <w:adjustRightInd w:val="0"/>
        <w:spacing w:after="0" w:line="276" w:lineRule="auto"/>
        <w:rPr>
          <w:rFonts w:cstheme="minorHAnsi"/>
          <w:sz w:val="24"/>
          <w:szCs w:val="24"/>
          <w:lang w:val="en" w:bidi="he-IL"/>
        </w:rPr>
      </w:pPr>
    </w:p>
    <w:p w:rsidR="000F7824" w:rsidRDefault="000F7824" w:rsidP="007D6B60">
      <w:pPr>
        <w:autoSpaceDE w:val="0"/>
        <w:autoSpaceDN w:val="0"/>
        <w:adjustRightInd w:val="0"/>
        <w:spacing w:after="0" w:line="276" w:lineRule="auto"/>
        <w:rPr>
          <w:rFonts w:cstheme="minorHAnsi"/>
          <w:sz w:val="24"/>
          <w:szCs w:val="24"/>
          <w:lang w:val="en" w:bidi="he-IL"/>
        </w:rPr>
      </w:pPr>
    </w:p>
    <w:p w:rsidR="000F7824" w:rsidRDefault="000F7824" w:rsidP="007D6B60">
      <w:pPr>
        <w:autoSpaceDE w:val="0"/>
        <w:autoSpaceDN w:val="0"/>
        <w:adjustRightInd w:val="0"/>
        <w:spacing w:after="0" w:line="276" w:lineRule="auto"/>
        <w:rPr>
          <w:rFonts w:cstheme="minorHAnsi"/>
          <w:sz w:val="24"/>
          <w:szCs w:val="24"/>
          <w:lang w:val="en" w:bidi="he-IL"/>
        </w:rPr>
      </w:pPr>
    </w:p>
    <w:p w:rsidR="000F7824" w:rsidRDefault="000F7824" w:rsidP="007D6B60">
      <w:pPr>
        <w:autoSpaceDE w:val="0"/>
        <w:autoSpaceDN w:val="0"/>
        <w:adjustRightInd w:val="0"/>
        <w:spacing w:after="0" w:line="276" w:lineRule="auto"/>
        <w:rPr>
          <w:rFonts w:cstheme="minorHAnsi"/>
          <w:sz w:val="24"/>
          <w:szCs w:val="24"/>
          <w:lang w:val="en" w:bidi="he-IL"/>
        </w:rPr>
      </w:pPr>
    </w:p>
    <w:p w:rsidR="0096408E" w:rsidRDefault="0096408E" w:rsidP="007D6B60">
      <w:pPr>
        <w:autoSpaceDE w:val="0"/>
        <w:autoSpaceDN w:val="0"/>
        <w:adjustRightInd w:val="0"/>
        <w:spacing w:after="0" w:line="276" w:lineRule="auto"/>
        <w:rPr>
          <w:rFonts w:cstheme="minorHAnsi"/>
          <w:sz w:val="24"/>
          <w:szCs w:val="24"/>
          <w:lang w:val="en" w:bidi="he-IL"/>
        </w:rPr>
      </w:pPr>
    </w:p>
    <w:p w:rsidR="0096408E" w:rsidRDefault="0096408E" w:rsidP="007D6B60">
      <w:pPr>
        <w:autoSpaceDE w:val="0"/>
        <w:autoSpaceDN w:val="0"/>
        <w:adjustRightInd w:val="0"/>
        <w:spacing w:after="0" w:line="276" w:lineRule="auto"/>
        <w:rPr>
          <w:rFonts w:cstheme="minorHAnsi"/>
          <w:sz w:val="24"/>
          <w:szCs w:val="24"/>
          <w:lang w:val="en" w:bidi="he-IL"/>
        </w:rPr>
      </w:pPr>
    </w:p>
    <w:p w:rsidR="000F7824" w:rsidRDefault="000F7824" w:rsidP="007D6B60">
      <w:pPr>
        <w:autoSpaceDE w:val="0"/>
        <w:autoSpaceDN w:val="0"/>
        <w:adjustRightInd w:val="0"/>
        <w:spacing w:after="0" w:line="276" w:lineRule="auto"/>
        <w:rPr>
          <w:rFonts w:cstheme="minorHAnsi"/>
          <w:sz w:val="24"/>
          <w:szCs w:val="24"/>
          <w:lang w:val="en" w:bidi="he-IL"/>
        </w:rPr>
      </w:pPr>
    </w:p>
    <w:p w:rsidR="000F7824" w:rsidRDefault="000F7824" w:rsidP="007D6B60">
      <w:pPr>
        <w:autoSpaceDE w:val="0"/>
        <w:autoSpaceDN w:val="0"/>
        <w:adjustRightInd w:val="0"/>
        <w:spacing w:after="0" w:line="276" w:lineRule="auto"/>
        <w:rPr>
          <w:rFonts w:cstheme="minorHAnsi"/>
          <w:sz w:val="24"/>
          <w:szCs w:val="24"/>
          <w:lang w:val="en" w:bidi="he-IL"/>
        </w:rPr>
      </w:pPr>
    </w:p>
    <w:p w:rsidR="000F7824" w:rsidRDefault="000F7824" w:rsidP="007D6B60">
      <w:pPr>
        <w:autoSpaceDE w:val="0"/>
        <w:autoSpaceDN w:val="0"/>
        <w:adjustRightInd w:val="0"/>
        <w:spacing w:after="0" w:line="276" w:lineRule="auto"/>
        <w:rPr>
          <w:rFonts w:cstheme="minorHAnsi"/>
          <w:sz w:val="24"/>
          <w:szCs w:val="24"/>
          <w:lang w:val="en" w:bidi="he-IL"/>
        </w:rPr>
      </w:pPr>
    </w:p>
    <w:p w:rsidR="000F7824" w:rsidRDefault="000F7824" w:rsidP="007D6B60">
      <w:pPr>
        <w:autoSpaceDE w:val="0"/>
        <w:autoSpaceDN w:val="0"/>
        <w:adjustRightInd w:val="0"/>
        <w:spacing w:after="0" w:line="276" w:lineRule="auto"/>
        <w:rPr>
          <w:rFonts w:cstheme="minorHAnsi"/>
          <w:sz w:val="24"/>
          <w:szCs w:val="24"/>
          <w:lang w:val="en" w:bidi="he-IL"/>
        </w:rPr>
      </w:pPr>
    </w:p>
    <w:p w:rsidR="000F7824" w:rsidRDefault="000F7824" w:rsidP="007D6B60">
      <w:pPr>
        <w:autoSpaceDE w:val="0"/>
        <w:autoSpaceDN w:val="0"/>
        <w:adjustRightInd w:val="0"/>
        <w:spacing w:after="0" w:line="276" w:lineRule="auto"/>
        <w:rPr>
          <w:rFonts w:cstheme="minorHAnsi"/>
          <w:sz w:val="24"/>
          <w:szCs w:val="24"/>
          <w:lang w:val="en" w:bidi="he-IL"/>
        </w:rPr>
      </w:pPr>
    </w:p>
    <w:p w:rsidR="000F7824" w:rsidRDefault="000F7824" w:rsidP="007D6B60">
      <w:pPr>
        <w:autoSpaceDE w:val="0"/>
        <w:autoSpaceDN w:val="0"/>
        <w:adjustRightInd w:val="0"/>
        <w:spacing w:after="0" w:line="276" w:lineRule="auto"/>
        <w:rPr>
          <w:rFonts w:cstheme="minorHAnsi"/>
          <w:sz w:val="24"/>
          <w:szCs w:val="24"/>
          <w:lang w:val="en" w:bidi="he-IL"/>
        </w:rPr>
      </w:pPr>
    </w:p>
    <w:p w:rsidR="000F7824" w:rsidRPr="00B55E61" w:rsidRDefault="000F7824" w:rsidP="007D6B60">
      <w:pPr>
        <w:autoSpaceDE w:val="0"/>
        <w:autoSpaceDN w:val="0"/>
        <w:adjustRightInd w:val="0"/>
        <w:spacing w:after="0" w:line="276" w:lineRule="auto"/>
        <w:rPr>
          <w:rFonts w:cstheme="minorHAnsi"/>
          <w:sz w:val="24"/>
          <w:szCs w:val="24"/>
          <w:lang w:val="en" w:bidi="he-IL"/>
        </w:rPr>
      </w:pPr>
    </w:p>
    <w:p w:rsidR="00246490" w:rsidRDefault="00DE4C5D" w:rsidP="00246490">
      <w:pPr>
        <w:rPr>
          <w:lang w:val="en"/>
        </w:rPr>
      </w:pPr>
      <w:r>
        <w:rPr>
          <w:rFonts w:cstheme="minorHAnsi"/>
          <w:b/>
          <w:bCs/>
          <w:smallCaps/>
          <w:sz w:val="28"/>
          <w:szCs w:val="28"/>
          <w:u w:val="single"/>
        </w:rPr>
        <w:lastRenderedPageBreak/>
        <w:t>Class Assignment</w:t>
      </w:r>
    </w:p>
    <w:p w:rsidR="00246490" w:rsidRPr="00246490" w:rsidRDefault="00246490" w:rsidP="00246490">
      <w:pPr>
        <w:rPr>
          <w:lang w:val="en"/>
        </w:rPr>
      </w:pPr>
      <w:r w:rsidRPr="00246490">
        <w:rPr>
          <w:lang w:val="en"/>
        </w:rPr>
        <w:t>THE ARCHITECTURAL SECTION</w:t>
      </w:r>
    </w:p>
    <w:p w:rsidR="00DE4C5D" w:rsidRDefault="00DE4C5D" w:rsidP="00DE4C5D"/>
    <w:p w:rsidR="00DE4C5D" w:rsidRDefault="00DE4C5D" w:rsidP="00DE4C5D">
      <w:r>
        <w:t>Create a section of your forever home through a particular spatial moment. Pick a moment in your home to show its relationship to the surrounding environment. (e.g. the fireplace hub, the hallway, the staircase) Examining these as an artifact of your home superimposes a concept onto the house as a whole.</w:t>
      </w:r>
    </w:p>
    <w:p w:rsidR="00DE4C5D" w:rsidRDefault="00DE4C5D" w:rsidP="00DE4C5D"/>
    <w:p w:rsidR="00DE4C5D" w:rsidRPr="000D62F3" w:rsidRDefault="00DE4C5D" w:rsidP="00DE4C5D">
      <w:pPr>
        <w:rPr>
          <w:b/>
          <w:bCs/>
        </w:rPr>
      </w:pPr>
      <w:r w:rsidRPr="000D62F3">
        <w:rPr>
          <w:b/>
          <w:bCs/>
        </w:rPr>
        <w:t>Project Goals:</w:t>
      </w:r>
    </w:p>
    <w:p w:rsidR="00DE4C5D" w:rsidRDefault="00DE4C5D" w:rsidP="00DE4C5D">
      <w:r>
        <w:tab/>
        <w:t>To explore modes of representation</w:t>
      </w:r>
    </w:p>
    <w:p w:rsidR="00DE4C5D" w:rsidRDefault="00DE4C5D" w:rsidP="00DE4C5D">
      <w:r>
        <w:tab/>
        <w:t>To deeply understand the relationship between a room and a space</w:t>
      </w:r>
    </w:p>
    <w:p w:rsidR="00DE4C5D" w:rsidRDefault="00DE4C5D" w:rsidP="00DE4C5D">
      <w:r>
        <w:tab/>
        <w:t>To conceptually grow a space through moments</w:t>
      </w:r>
    </w:p>
    <w:p w:rsidR="00DE4C5D" w:rsidRDefault="00DE4C5D" w:rsidP="00DE4C5D">
      <w:r>
        <w:tab/>
      </w:r>
    </w:p>
    <w:p w:rsidR="00DE4C5D" w:rsidRDefault="00DE4C5D" w:rsidP="00DE4C5D">
      <w:r w:rsidRPr="000D62F3">
        <w:rPr>
          <w:b/>
          <w:bCs/>
        </w:rPr>
        <w:t>Project Learning Outcome</w:t>
      </w:r>
      <w:r>
        <w:t>s:</w:t>
      </w:r>
    </w:p>
    <w:p w:rsidR="00DE4C5D" w:rsidRDefault="00DE4C5D" w:rsidP="00DE4C5D">
      <w:r>
        <w:tab/>
        <w:t>An ability of how to utilize a section drawing for something other than measurement</w:t>
      </w:r>
    </w:p>
    <w:p w:rsidR="00DE4C5D" w:rsidRDefault="00DE4C5D" w:rsidP="00DE4C5D">
      <w:r>
        <w:tab/>
        <w:t>An integration of multiple concepts and relationships throughout a space</w:t>
      </w:r>
    </w:p>
    <w:p w:rsidR="00DE4C5D" w:rsidRDefault="00DE4C5D" w:rsidP="00DE4C5D">
      <w:r>
        <w:tab/>
        <w:t>A skillset to read an architectural space through a moment</w:t>
      </w:r>
    </w:p>
    <w:p w:rsidR="00DE4C5D" w:rsidRDefault="00DE4C5D" w:rsidP="00DE4C5D">
      <w:r>
        <w:tab/>
        <w:t xml:space="preserve">Adeptness with architectural representation </w:t>
      </w:r>
    </w:p>
    <w:p w:rsidR="00DE4C5D" w:rsidRDefault="00DE4C5D" w:rsidP="00DE4C5D"/>
    <w:p w:rsidR="00DE4C5D" w:rsidRPr="000D62F3" w:rsidRDefault="00DE4C5D" w:rsidP="00DE4C5D">
      <w:pPr>
        <w:rPr>
          <w:b/>
          <w:bCs/>
        </w:rPr>
      </w:pPr>
      <w:r w:rsidRPr="000D62F3">
        <w:rPr>
          <w:b/>
          <w:bCs/>
        </w:rPr>
        <w:t>Methods:</w:t>
      </w:r>
    </w:p>
    <w:p w:rsidR="00DE4C5D" w:rsidRDefault="00DE4C5D" w:rsidP="00DE4C5D">
      <w:r>
        <w:t xml:space="preserve">Choose a moment in your forever home to explore. </w:t>
      </w:r>
    </w:p>
    <w:p w:rsidR="00DE4C5D" w:rsidRDefault="00DE4C5D" w:rsidP="00DE4C5D">
      <w:r>
        <w:t>First design its relationship to the floor and the ceiling</w:t>
      </w:r>
    </w:p>
    <w:p w:rsidR="00DE4C5D" w:rsidRDefault="00DE4C5D" w:rsidP="00DE4C5D">
      <w:r>
        <w:t>Then design its relationship to the usage of the space</w:t>
      </w:r>
    </w:p>
    <w:p w:rsidR="00DE4C5D" w:rsidRDefault="00DE4C5D" w:rsidP="00DE4C5D">
      <w:r>
        <w:t>Ensure that a concept can be read through the moment</w:t>
      </w:r>
    </w:p>
    <w:p w:rsidR="00DE4C5D" w:rsidRDefault="00DE4C5D" w:rsidP="00DE4C5D">
      <w:r>
        <w:t>Lastly, Choose a mode of representation that articulates what you are trying to portray</w:t>
      </w:r>
    </w:p>
    <w:p w:rsidR="00DE4C5D" w:rsidRDefault="00DE4C5D" w:rsidP="00DE4C5D"/>
    <w:p w:rsidR="00DE4C5D" w:rsidRPr="000D62F3" w:rsidRDefault="00DE4C5D" w:rsidP="00DE4C5D">
      <w:pPr>
        <w:rPr>
          <w:b/>
          <w:bCs/>
        </w:rPr>
      </w:pPr>
      <w:r w:rsidRPr="000D62F3">
        <w:rPr>
          <w:b/>
          <w:bCs/>
        </w:rPr>
        <w:t>Assessment:</w:t>
      </w:r>
    </w:p>
    <w:p w:rsidR="00DE4C5D" w:rsidRDefault="00DE4C5D" w:rsidP="00DE4C5D">
      <w:r w:rsidRPr="000D62F3">
        <w:rPr>
          <w:b/>
          <w:bCs/>
        </w:rPr>
        <w:t>Basic Competency Qualities</w:t>
      </w:r>
      <w:r>
        <w:t>: Ability to narrow in on a moment rather than an entire space</w:t>
      </w:r>
    </w:p>
    <w:p w:rsidR="00DE4C5D" w:rsidRDefault="00DE4C5D" w:rsidP="00DE4C5D">
      <w:r w:rsidRPr="000D62F3">
        <w:rPr>
          <w:b/>
          <w:bCs/>
        </w:rPr>
        <w:t>Basic Accomplishments</w:t>
      </w:r>
      <w:r>
        <w:t>: Ability to depict moment through digital or analog representation</w:t>
      </w:r>
    </w:p>
    <w:p w:rsidR="00DE4C5D" w:rsidRDefault="00DE4C5D" w:rsidP="00DE4C5D"/>
    <w:p w:rsidR="00DE4C5D" w:rsidRDefault="00DE4C5D" w:rsidP="00DE4C5D">
      <w:r w:rsidRPr="000D62F3">
        <w:rPr>
          <w:b/>
          <w:bCs/>
        </w:rPr>
        <w:lastRenderedPageBreak/>
        <w:t>Advanced Competency Qualities</w:t>
      </w:r>
      <w:r>
        <w:t>: Ability to comprehend the relationship between the moment</w:t>
      </w:r>
    </w:p>
    <w:p w:rsidR="00DE4C5D" w:rsidRDefault="00DE4C5D" w:rsidP="00DE4C5D">
      <w:r>
        <w:t>and the surrounding space</w:t>
      </w:r>
      <w:r w:rsidR="00CB7DB9">
        <w:t xml:space="preserve"> </w:t>
      </w:r>
      <w:bookmarkStart w:id="0" w:name="_GoBack"/>
      <w:bookmarkEnd w:id="0"/>
      <w:r>
        <w:t>and speak to what it says about the concept as a whole.</w:t>
      </w:r>
    </w:p>
    <w:p w:rsidR="00DE4C5D" w:rsidRDefault="00DE4C5D" w:rsidP="00DE4C5D">
      <w:r w:rsidRPr="000D62F3">
        <w:rPr>
          <w:b/>
          <w:bCs/>
        </w:rPr>
        <w:t>Advanced Competency Accomplishments</w:t>
      </w:r>
      <w:r>
        <w:t xml:space="preserve"> : Ability to represent in a distinct fashion that creates                                         one’s own language. </w:t>
      </w:r>
    </w:p>
    <w:p w:rsidR="00DE4C5D" w:rsidRDefault="00DE4C5D" w:rsidP="00DE4C5D"/>
    <w:p w:rsidR="00246490" w:rsidRPr="00246490" w:rsidRDefault="00246490" w:rsidP="00246490">
      <w:pPr>
        <w:rPr>
          <w:lang w:val="en"/>
        </w:rPr>
      </w:pPr>
    </w:p>
    <w:p w:rsidR="00246490" w:rsidRPr="00246490" w:rsidRDefault="00246490" w:rsidP="00246490">
      <w:pPr>
        <w:rPr>
          <w:lang w:val="en"/>
        </w:rPr>
      </w:pPr>
      <w:r w:rsidRPr="00246490">
        <w:rPr>
          <w:lang w:val="en"/>
        </w:rPr>
        <w:t>READINGS</w:t>
      </w:r>
    </w:p>
    <w:p w:rsidR="00246490" w:rsidRPr="00246490" w:rsidRDefault="00246490" w:rsidP="00246490">
      <w:pPr>
        <w:rPr>
          <w:lang w:val="en"/>
        </w:rPr>
      </w:pPr>
      <w:r w:rsidRPr="00246490">
        <w:rPr>
          <w:lang w:val="en"/>
        </w:rPr>
        <w:t>Bruno Zevi, Architecture as Space, 15-32</w:t>
      </w:r>
    </w:p>
    <w:p w:rsidR="00246490" w:rsidRDefault="00246490" w:rsidP="00246490">
      <w:pPr>
        <w:rPr>
          <w:lang w:val="en"/>
        </w:rPr>
      </w:pPr>
      <w:r w:rsidRPr="00246490">
        <w:rPr>
          <w:lang w:val="en"/>
        </w:rPr>
        <w:t>Francis D.K. Ching, Architectural Graphics, 63-73</w:t>
      </w:r>
    </w:p>
    <w:p w:rsidR="00246490" w:rsidRDefault="00246490" w:rsidP="00246490">
      <w:pPr>
        <w:rPr>
          <w:lang w:val="en"/>
        </w:rPr>
      </w:pPr>
    </w:p>
    <w:p w:rsidR="00246490" w:rsidRPr="00246490" w:rsidRDefault="00246490" w:rsidP="00246490">
      <w:pPr>
        <w:rPr>
          <w:color w:val="00B0F0"/>
          <w:lang w:val="en"/>
        </w:rPr>
      </w:pPr>
    </w:p>
    <w:p w:rsidR="002F6B09" w:rsidRDefault="002F6B09" w:rsidP="00246490">
      <w:pPr>
        <w:rPr>
          <w:color w:val="00B0F0"/>
          <w:lang w:val="en"/>
        </w:rPr>
      </w:pPr>
    </w:p>
    <w:p w:rsidR="002F6B09" w:rsidRDefault="002F6B09" w:rsidP="002F6B09">
      <w:pPr>
        <w:rPr>
          <w:smallCaps/>
        </w:rPr>
      </w:pPr>
      <w:r>
        <w:rPr>
          <w:smallCaps/>
        </w:rPr>
        <w:br w:type="page"/>
      </w:r>
    </w:p>
    <w:p w:rsidR="00436B43" w:rsidRPr="00F56691" w:rsidRDefault="00436B43" w:rsidP="00436B43">
      <w:pPr>
        <w:rPr>
          <w:smallCaps/>
        </w:rPr>
      </w:pPr>
      <w:r w:rsidRPr="00F56691">
        <w:rPr>
          <w:smallCaps/>
        </w:rPr>
        <w:lastRenderedPageBreak/>
        <w:t>Building Your Forever Home</w:t>
      </w:r>
    </w:p>
    <w:p w:rsidR="00436B43" w:rsidRDefault="00436B43" w:rsidP="00436B43">
      <w:r>
        <w:rPr>
          <w:i/>
          <w:iCs/>
        </w:rPr>
        <w:t>Grading Rubric</w:t>
      </w:r>
    </w:p>
    <w:p w:rsidR="00436B43" w:rsidRDefault="00436B43" w:rsidP="00436B43">
      <w:pPr>
        <w:pBdr>
          <w:top w:val="nil"/>
          <w:left w:val="nil"/>
          <w:bottom w:val="nil"/>
          <w:right w:val="nil"/>
          <w:between w:val="nil"/>
          <w:bar w:val="nil"/>
        </w:pBdr>
        <w:spacing w:after="0" w:line="276" w:lineRule="auto"/>
        <w:rPr>
          <w:rFonts w:cstheme="minorHAnsi"/>
          <w:b/>
          <w:bCs/>
          <w:smallCaps/>
          <w:sz w:val="24"/>
          <w:szCs w:val="24"/>
        </w:rPr>
      </w:pPr>
      <w:r>
        <w:rPr>
          <w:rFonts w:cstheme="minorHAnsi"/>
          <w:b/>
          <w:bCs/>
          <w:smallCaps/>
          <w:sz w:val="24"/>
          <w:szCs w:val="24"/>
        </w:rPr>
        <w:t>Course Goals</w:t>
      </w:r>
    </w:p>
    <w:p w:rsidR="00436B43" w:rsidRPr="00EC543F" w:rsidRDefault="00436B43" w:rsidP="00436B43">
      <w:pPr>
        <w:pBdr>
          <w:top w:val="nil"/>
          <w:left w:val="nil"/>
          <w:bottom w:val="nil"/>
          <w:right w:val="nil"/>
          <w:between w:val="nil"/>
          <w:bar w:val="nil"/>
        </w:pBdr>
        <w:spacing w:after="0" w:line="276" w:lineRule="auto"/>
        <w:rPr>
          <w:rFonts w:cstheme="minorHAnsi"/>
          <w:b/>
          <w:bCs/>
          <w:smallCaps/>
          <w:sz w:val="24"/>
          <w:szCs w:val="24"/>
        </w:rPr>
      </w:pPr>
    </w:p>
    <w:p w:rsidR="00436B43" w:rsidRPr="00EC543F" w:rsidRDefault="00436B43" w:rsidP="00436B43">
      <w:pPr>
        <w:pBdr>
          <w:top w:val="nil"/>
          <w:left w:val="nil"/>
          <w:bottom w:val="nil"/>
          <w:right w:val="nil"/>
          <w:between w:val="nil"/>
          <w:bar w:val="nil"/>
        </w:pBdr>
        <w:spacing w:after="0" w:line="276" w:lineRule="auto"/>
        <w:rPr>
          <w:sz w:val="24"/>
          <w:szCs w:val="24"/>
        </w:rPr>
      </w:pPr>
      <w:r>
        <w:rPr>
          <w:rFonts w:cstheme="minorHAnsi"/>
          <w:sz w:val="24"/>
          <w:szCs w:val="24"/>
        </w:rPr>
        <w:t xml:space="preserve">– </w:t>
      </w:r>
      <w:r w:rsidRPr="00EC543F">
        <w:rPr>
          <w:sz w:val="24"/>
          <w:szCs w:val="24"/>
        </w:rPr>
        <w:t>To challenge the notion of permanence across design disciplines.</w:t>
      </w:r>
    </w:p>
    <w:p w:rsidR="00436B43" w:rsidRPr="00EC543F" w:rsidRDefault="00436B43" w:rsidP="00436B43">
      <w:pPr>
        <w:pBdr>
          <w:top w:val="nil"/>
          <w:left w:val="nil"/>
          <w:bottom w:val="nil"/>
          <w:right w:val="nil"/>
          <w:between w:val="nil"/>
          <w:bar w:val="nil"/>
        </w:pBdr>
        <w:spacing w:after="0" w:line="276" w:lineRule="auto"/>
        <w:rPr>
          <w:sz w:val="24"/>
          <w:szCs w:val="24"/>
        </w:rPr>
      </w:pPr>
      <w:r>
        <w:rPr>
          <w:rFonts w:cstheme="minorHAnsi"/>
          <w:sz w:val="24"/>
          <w:szCs w:val="24"/>
        </w:rPr>
        <w:t xml:space="preserve">– </w:t>
      </w:r>
      <w:r w:rsidRPr="00EC543F">
        <w:rPr>
          <w:sz w:val="24"/>
          <w:szCs w:val="24"/>
        </w:rPr>
        <w:t xml:space="preserve">To </w:t>
      </w:r>
      <w:r>
        <w:rPr>
          <w:sz w:val="24"/>
          <w:szCs w:val="24"/>
        </w:rPr>
        <w:t xml:space="preserve">understand the role your personal design </w:t>
      </w:r>
      <w:proofErr w:type="gramStart"/>
      <w:r>
        <w:rPr>
          <w:sz w:val="24"/>
          <w:szCs w:val="24"/>
        </w:rPr>
        <w:t>aspirations</w:t>
      </w:r>
      <w:proofErr w:type="gramEnd"/>
      <w:r>
        <w:rPr>
          <w:sz w:val="24"/>
          <w:szCs w:val="24"/>
        </w:rPr>
        <w:t xml:space="preserve"> play in the broader context of a slowly changing and delicate environment</w:t>
      </w:r>
    </w:p>
    <w:p w:rsidR="00436B43" w:rsidRDefault="00436B43" w:rsidP="00436B43">
      <w:pPr>
        <w:spacing w:after="0"/>
        <w:rPr>
          <w:rFonts w:cstheme="minorHAnsi"/>
          <w:sz w:val="24"/>
          <w:szCs w:val="24"/>
        </w:rPr>
      </w:pPr>
      <w:r>
        <w:rPr>
          <w:rFonts w:cstheme="minorHAnsi"/>
          <w:sz w:val="24"/>
          <w:szCs w:val="24"/>
        </w:rPr>
        <w:t xml:space="preserve">– </w:t>
      </w:r>
      <w:r w:rsidRPr="00EC543F">
        <w:rPr>
          <w:sz w:val="24"/>
          <w:szCs w:val="24"/>
        </w:rPr>
        <w:t>To generate spaces that are dramatic and anthropocentric yet humbly aware of their place in the wider world</w:t>
      </w:r>
      <w:r>
        <w:rPr>
          <w:rFonts w:cstheme="minorHAnsi"/>
          <w:sz w:val="24"/>
          <w:szCs w:val="24"/>
        </w:rPr>
        <w:t xml:space="preserve"> </w:t>
      </w:r>
    </w:p>
    <w:p w:rsidR="00436B43" w:rsidRDefault="00436B43" w:rsidP="00436B43">
      <w:pPr>
        <w:spacing w:after="0"/>
        <w:rPr>
          <w:rFonts w:cstheme="minorHAnsi"/>
          <w:sz w:val="24"/>
          <w:szCs w:val="24"/>
        </w:rPr>
      </w:pPr>
      <w:r>
        <w:rPr>
          <w:rFonts w:cstheme="minorHAnsi"/>
          <w:sz w:val="24"/>
          <w:szCs w:val="24"/>
        </w:rPr>
        <w:t xml:space="preserve">– </w:t>
      </w:r>
      <w:r>
        <w:rPr>
          <w:sz w:val="24"/>
          <w:szCs w:val="24"/>
        </w:rPr>
        <w:t>To translate an incipient design idea into a visionary plan, showing an iterative process through study models</w:t>
      </w:r>
      <w:r>
        <w:rPr>
          <w:rFonts w:cstheme="minorHAnsi"/>
          <w:sz w:val="24"/>
          <w:szCs w:val="24"/>
        </w:rPr>
        <w:t xml:space="preserve"> </w:t>
      </w:r>
    </w:p>
    <w:p w:rsidR="00436B43" w:rsidRPr="00BD4517" w:rsidRDefault="00436B43" w:rsidP="00436B43"/>
    <w:p w:rsidR="00436B43" w:rsidRDefault="00436B43" w:rsidP="00436B43">
      <w:pPr>
        <w:rPr>
          <w:b/>
          <w:bCs/>
        </w:rPr>
      </w:pPr>
      <w:r>
        <w:rPr>
          <w:b/>
          <w:bCs/>
        </w:rPr>
        <w:t>Grading of above goals based on participation level, process work/flow of iteration, and skill building.</w:t>
      </w:r>
    </w:p>
    <w:p w:rsidR="00436B43" w:rsidRPr="00F3706F" w:rsidRDefault="00436B43" w:rsidP="00436B43">
      <w:r>
        <w:tab/>
      </w:r>
      <w:r>
        <w:tab/>
      </w:r>
      <w:r>
        <w:tab/>
      </w:r>
      <w:r>
        <w:tab/>
        <w:t>Participation</w:t>
      </w:r>
      <w:r>
        <w:tab/>
      </w:r>
      <w:r>
        <w:tab/>
        <w:t>Process/Flow</w:t>
      </w:r>
      <w:r>
        <w:tab/>
      </w:r>
      <w:r>
        <w:tab/>
        <w:t>Skill Building</w:t>
      </w:r>
    </w:p>
    <w:tbl>
      <w:tblPr>
        <w:tblStyle w:val="TableGrid"/>
        <w:tblW w:w="0" w:type="auto"/>
        <w:tblLook w:val="04A0" w:firstRow="1" w:lastRow="0" w:firstColumn="1" w:lastColumn="0" w:noHBand="0" w:noVBand="1"/>
      </w:tblPr>
      <w:tblGrid>
        <w:gridCol w:w="2337"/>
        <w:gridCol w:w="2337"/>
        <w:gridCol w:w="2338"/>
        <w:gridCol w:w="2338"/>
      </w:tblGrid>
      <w:tr w:rsidR="00436B43" w:rsidRPr="00F3706F" w:rsidTr="006427E2">
        <w:trPr>
          <w:trHeight w:val="1718"/>
        </w:trPr>
        <w:tc>
          <w:tcPr>
            <w:tcW w:w="2337" w:type="dxa"/>
          </w:tcPr>
          <w:p w:rsidR="00436B43" w:rsidRPr="00F3706F" w:rsidRDefault="00436B43" w:rsidP="006427E2">
            <w:r w:rsidRPr="00F3706F">
              <w:t>Beginner</w:t>
            </w:r>
          </w:p>
        </w:tc>
        <w:tc>
          <w:tcPr>
            <w:tcW w:w="2337" w:type="dxa"/>
          </w:tcPr>
          <w:p w:rsidR="00436B43" w:rsidRPr="00F3706F" w:rsidRDefault="00436B43" w:rsidP="006427E2">
            <w:r>
              <w:t>Student listens to critiques, but rarely participates or discusses.</w:t>
            </w:r>
          </w:p>
        </w:tc>
        <w:tc>
          <w:tcPr>
            <w:tcW w:w="2338" w:type="dxa"/>
          </w:tcPr>
          <w:p w:rsidR="00436B43" w:rsidRPr="00F3706F" w:rsidRDefault="00436B43" w:rsidP="006427E2">
            <w:r>
              <w:t>Rarely utilizes critique feedback in own work. Rarely participates in peer feedback. Process work does not flow smoothly from one step to the next. Concepts continuously change without reason.</w:t>
            </w:r>
          </w:p>
        </w:tc>
        <w:tc>
          <w:tcPr>
            <w:tcW w:w="2338" w:type="dxa"/>
          </w:tcPr>
          <w:p w:rsidR="00436B43" w:rsidRPr="00F3706F" w:rsidRDefault="00436B43" w:rsidP="006427E2">
            <w:r>
              <w:t>Work is not well organized. References are missing. Models are rarely thought through. Drawings are just beginning to represent concept. Does not meet requirements of project.</w:t>
            </w:r>
          </w:p>
        </w:tc>
      </w:tr>
      <w:tr w:rsidR="00436B43" w:rsidTr="006427E2">
        <w:trPr>
          <w:trHeight w:val="2222"/>
        </w:trPr>
        <w:tc>
          <w:tcPr>
            <w:tcW w:w="2337" w:type="dxa"/>
          </w:tcPr>
          <w:p w:rsidR="00436B43" w:rsidRPr="00F3706F" w:rsidRDefault="00436B43" w:rsidP="006427E2">
            <w:r w:rsidRPr="00F3706F">
              <w:t>Intermediate</w:t>
            </w:r>
          </w:p>
        </w:tc>
        <w:tc>
          <w:tcPr>
            <w:tcW w:w="2337" w:type="dxa"/>
          </w:tcPr>
          <w:p w:rsidR="00436B43" w:rsidRDefault="00436B43" w:rsidP="006427E2">
            <w:r w:rsidRPr="00B558BC">
              <w:t>Student</w:t>
            </w:r>
            <w:r>
              <w:t xml:space="preserve"> is engaging during critique. </w:t>
            </w:r>
          </w:p>
          <w:p w:rsidR="00436B43" w:rsidRPr="00B558BC" w:rsidRDefault="00436B43" w:rsidP="006427E2">
            <w:r>
              <w:t>Pays attention to presenters. Shows interest in tasks</w:t>
            </w:r>
          </w:p>
        </w:tc>
        <w:tc>
          <w:tcPr>
            <w:tcW w:w="2338" w:type="dxa"/>
          </w:tcPr>
          <w:p w:rsidR="00436B43" w:rsidRPr="00A7794A" w:rsidRDefault="00436B43" w:rsidP="006427E2">
            <w:r>
              <w:t xml:space="preserve">Reviews own work and uses what is said in critique and review. Does not complexly sift through ideas to iterate. Linear flow of process </w:t>
            </w:r>
            <w:proofErr w:type="gramStart"/>
            <w:r>
              <w:t>work, but</w:t>
            </w:r>
            <w:proofErr w:type="gramEnd"/>
            <w:r>
              <w:t xml:space="preserve"> does not begin to iterate with </w:t>
            </w:r>
            <w:proofErr w:type="spellStart"/>
            <w:r>
              <w:t>self critique</w:t>
            </w:r>
            <w:proofErr w:type="spellEnd"/>
            <w:r>
              <w:t>.</w:t>
            </w:r>
          </w:p>
        </w:tc>
        <w:tc>
          <w:tcPr>
            <w:tcW w:w="2338" w:type="dxa"/>
          </w:tcPr>
          <w:p w:rsidR="00436B43" w:rsidRPr="006F4ACB" w:rsidRDefault="00436B43" w:rsidP="006427E2">
            <w:r w:rsidRPr="006F4ACB">
              <w:t>Work is comp</w:t>
            </w:r>
            <w:r>
              <w:t>osed. Flow of information is trackable. Language is beginning to occur in drawings. Models are made with attention to detail and craft.</w:t>
            </w:r>
          </w:p>
        </w:tc>
      </w:tr>
      <w:tr w:rsidR="00436B43" w:rsidTr="006427E2">
        <w:trPr>
          <w:trHeight w:val="2195"/>
        </w:trPr>
        <w:tc>
          <w:tcPr>
            <w:tcW w:w="2337" w:type="dxa"/>
          </w:tcPr>
          <w:p w:rsidR="00436B43" w:rsidRPr="00F3706F" w:rsidRDefault="00436B43" w:rsidP="006427E2">
            <w:r w:rsidRPr="00F3706F">
              <w:t>Advanced</w:t>
            </w:r>
          </w:p>
        </w:tc>
        <w:tc>
          <w:tcPr>
            <w:tcW w:w="2337" w:type="dxa"/>
          </w:tcPr>
          <w:p w:rsidR="00436B43" w:rsidRDefault="00436B43" w:rsidP="006427E2">
            <w:r>
              <w:t>Student actively engages during critique and develops complex discussion. Always listens to presenters. Brings critique and lecture topics into own work.</w:t>
            </w:r>
          </w:p>
          <w:p w:rsidR="00436B43" w:rsidRPr="00AC5A40" w:rsidRDefault="00436B43" w:rsidP="006427E2">
            <w:r>
              <w:t>Poses multilevel comments or questions.</w:t>
            </w:r>
          </w:p>
        </w:tc>
        <w:tc>
          <w:tcPr>
            <w:tcW w:w="2338" w:type="dxa"/>
          </w:tcPr>
          <w:p w:rsidR="00436B43" w:rsidRDefault="00436B43" w:rsidP="006427E2">
            <w:r w:rsidRPr="00A7794A">
              <w:t>Critically reviews own work</w:t>
            </w:r>
            <w:r>
              <w:t xml:space="preserve">. Considers feedback and sifts through to improve work. </w:t>
            </w:r>
          </w:p>
          <w:p w:rsidR="00436B43" w:rsidRPr="00A7794A" w:rsidRDefault="00436B43" w:rsidP="006427E2">
            <w:r>
              <w:t>Constructively contributes to peer feedback.</w:t>
            </w:r>
          </w:p>
        </w:tc>
        <w:tc>
          <w:tcPr>
            <w:tcW w:w="2338" w:type="dxa"/>
          </w:tcPr>
          <w:p w:rsidR="00436B43" w:rsidRPr="00A3611F" w:rsidRDefault="00436B43" w:rsidP="006427E2">
            <w:r>
              <w:t>Models show high craft level and attention to detail. Connection between models, drawings, concept, and verbal presentation. Process shows composed execution. Intentional and inventive response to brief. Flow of information is clear and concise. Investigation process is shown in work.</w:t>
            </w:r>
          </w:p>
        </w:tc>
      </w:tr>
    </w:tbl>
    <w:p w:rsidR="00436B43" w:rsidRDefault="00436B43" w:rsidP="002F6B09">
      <w:pPr>
        <w:rPr>
          <w:smallCaps/>
        </w:rPr>
      </w:pPr>
    </w:p>
    <w:p w:rsidR="002F6B09" w:rsidRPr="00F56691" w:rsidRDefault="002F6B09" w:rsidP="002F6B09">
      <w:pPr>
        <w:rPr>
          <w:smallCaps/>
        </w:rPr>
      </w:pPr>
      <w:r w:rsidRPr="00F56691">
        <w:rPr>
          <w:smallCaps/>
        </w:rPr>
        <w:lastRenderedPageBreak/>
        <w:t>Building Your Forever Home</w:t>
      </w:r>
    </w:p>
    <w:p w:rsidR="00061967" w:rsidRDefault="00061967" w:rsidP="00061967">
      <w:r>
        <w:t xml:space="preserve">Christina </w:t>
      </w:r>
      <w:proofErr w:type="spellStart"/>
      <w:r>
        <w:t>Truwit</w:t>
      </w:r>
      <w:proofErr w:type="spellEnd"/>
    </w:p>
    <w:p w:rsidR="00061967" w:rsidRDefault="00061967" w:rsidP="00061967"/>
    <w:p w:rsidR="00061967" w:rsidRDefault="00061967" w:rsidP="00061967">
      <w:pPr>
        <w:jc w:val="center"/>
      </w:pPr>
      <w:r>
        <w:t>Building your Forever Home Midterm Feedback Form</w:t>
      </w:r>
    </w:p>
    <w:p w:rsidR="00061967" w:rsidRDefault="00061967" w:rsidP="00061967">
      <w:pPr>
        <w:jc w:val="center"/>
      </w:pPr>
    </w:p>
    <w:p w:rsidR="00061967" w:rsidRDefault="00061967" w:rsidP="00061967">
      <w:pPr>
        <w:jc w:val="center"/>
      </w:pPr>
    </w:p>
    <w:tbl>
      <w:tblPr>
        <w:tblStyle w:val="TableGrid"/>
        <w:tblW w:w="9716" w:type="dxa"/>
        <w:tblLook w:val="04A0" w:firstRow="1" w:lastRow="0" w:firstColumn="1" w:lastColumn="0" w:noHBand="0" w:noVBand="1"/>
      </w:tblPr>
      <w:tblGrid>
        <w:gridCol w:w="4858"/>
        <w:gridCol w:w="4858"/>
      </w:tblGrid>
      <w:tr w:rsidR="00061967" w:rsidTr="006427E2">
        <w:trPr>
          <w:trHeight w:val="659"/>
        </w:trPr>
        <w:tc>
          <w:tcPr>
            <w:tcW w:w="4858" w:type="dxa"/>
          </w:tcPr>
          <w:p w:rsidR="00061967" w:rsidRDefault="00061967" w:rsidP="006427E2">
            <w:pPr>
              <w:jc w:val="center"/>
            </w:pPr>
            <w:r>
              <w:t>The Instructor is engaging during class and engaged in teaching.</w:t>
            </w:r>
          </w:p>
        </w:tc>
        <w:tc>
          <w:tcPr>
            <w:tcW w:w="4858" w:type="dxa"/>
          </w:tcPr>
          <w:p w:rsidR="00061967" w:rsidRDefault="00061967" w:rsidP="006427E2">
            <w:pPr>
              <w:jc w:val="center"/>
            </w:pPr>
            <w:r>
              <w:t xml:space="preserve">1    2    3    </w:t>
            </w:r>
          </w:p>
        </w:tc>
      </w:tr>
      <w:tr w:rsidR="00061967" w:rsidTr="006427E2">
        <w:trPr>
          <w:trHeight w:val="659"/>
        </w:trPr>
        <w:tc>
          <w:tcPr>
            <w:tcW w:w="4858" w:type="dxa"/>
          </w:tcPr>
          <w:p w:rsidR="00061967" w:rsidRDefault="00061967" w:rsidP="006427E2">
            <w:pPr>
              <w:jc w:val="center"/>
            </w:pPr>
            <w:r>
              <w:t>The instructor clearly explains concepts through different styles of learning.</w:t>
            </w:r>
          </w:p>
        </w:tc>
        <w:tc>
          <w:tcPr>
            <w:tcW w:w="4858" w:type="dxa"/>
          </w:tcPr>
          <w:p w:rsidR="00061967" w:rsidRDefault="00061967" w:rsidP="006427E2">
            <w:pPr>
              <w:jc w:val="center"/>
            </w:pPr>
            <w:r>
              <w:t xml:space="preserve">1    2    3    </w:t>
            </w:r>
          </w:p>
        </w:tc>
      </w:tr>
      <w:tr w:rsidR="00061967" w:rsidTr="006427E2">
        <w:trPr>
          <w:trHeight w:val="659"/>
        </w:trPr>
        <w:tc>
          <w:tcPr>
            <w:tcW w:w="4858" w:type="dxa"/>
          </w:tcPr>
          <w:p w:rsidR="00061967" w:rsidRDefault="00061967" w:rsidP="006427E2">
            <w:pPr>
              <w:jc w:val="center"/>
            </w:pPr>
            <w:r>
              <w:t xml:space="preserve">The instructor takes time to explain when students don’t understand. </w:t>
            </w:r>
          </w:p>
        </w:tc>
        <w:tc>
          <w:tcPr>
            <w:tcW w:w="4858" w:type="dxa"/>
          </w:tcPr>
          <w:p w:rsidR="00061967" w:rsidRDefault="00061967" w:rsidP="006427E2">
            <w:pPr>
              <w:jc w:val="center"/>
            </w:pPr>
            <w:r>
              <w:t xml:space="preserve">1    2    3    </w:t>
            </w:r>
          </w:p>
        </w:tc>
      </w:tr>
      <w:tr w:rsidR="00061967" w:rsidTr="006427E2">
        <w:trPr>
          <w:trHeight w:val="659"/>
        </w:trPr>
        <w:tc>
          <w:tcPr>
            <w:tcW w:w="4858" w:type="dxa"/>
          </w:tcPr>
          <w:p w:rsidR="00061967" w:rsidRDefault="00061967" w:rsidP="006427E2">
            <w:pPr>
              <w:jc w:val="center"/>
            </w:pPr>
            <w:r>
              <w:t>The instructor has been clear about what is required and expected in the course</w:t>
            </w:r>
          </w:p>
        </w:tc>
        <w:tc>
          <w:tcPr>
            <w:tcW w:w="4858" w:type="dxa"/>
          </w:tcPr>
          <w:p w:rsidR="00061967" w:rsidRDefault="00061967" w:rsidP="006427E2">
            <w:pPr>
              <w:jc w:val="center"/>
            </w:pPr>
            <w:r>
              <w:t xml:space="preserve">1    2    3   </w:t>
            </w:r>
          </w:p>
        </w:tc>
      </w:tr>
      <w:tr w:rsidR="00061967" w:rsidTr="006427E2">
        <w:trPr>
          <w:trHeight w:val="312"/>
        </w:trPr>
        <w:tc>
          <w:tcPr>
            <w:tcW w:w="4858" w:type="dxa"/>
          </w:tcPr>
          <w:p w:rsidR="00061967" w:rsidRDefault="00061967" w:rsidP="006427E2">
            <w:pPr>
              <w:jc w:val="center"/>
            </w:pPr>
            <w:r>
              <w:t>Class time is worth attending, and useful</w:t>
            </w:r>
          </w:p>
        </w:tc>
        <w:tc>
          <w:tcPr>
            <w:tcW w:w="4858" w:type="dxa"/>
          </w:tcPr>
          <w:p w:rsidR="00061967" w:rsidRDefault="00061967" w:rsidP="006427E2">
            <w:pPr>
              <w:jc w:val="center"/>
            </w:pPr>
            <w:r>
              <w:t xml:space="preserve">1    2    3    </w:t>
            </w:r>
          </w:p>
        </w:tc>
      </w:tr>
      <w:tr w:rsidR="00061967" w:rsidTr="006427E2">
        <w:trPr>
          <w:trHeight w:val="329"/>
        </w:trPr>
        <w:tc>
          <w:tcPr>
            <w:tcW w:w="4858" w:type="dxa"/>
          </w:tcPr>
          <w:p w:rsidR="00061967" w:rsidRDefault="00061967" w:rsidP="006427E2">
            <w:r>
              <w:t>I have a better understanding of this topic because of this class</w:t>
            </w:r>
          </w:p>
        </w:tc>
        <w:tc>
          <w:tcPr>
            <w:tcW w:w="4858" w:type="dxa"/>
          </w:tcPr>
          <w:p w:rsidR="00061967" w:rsidRDefault="00061967" w:rsidP="006427E2">
            <w:pPr>
              <w:jc w:val="center"/>
            </w:pPr>
            <w:r>
              <w:t xml:space="preserve">1    2    3      </w:t>
            </w:r>
          </w:p>
        </w:tc>
      </w:tr>
      <w:tr w:rsidR="00061967" w:rsidTr="006427E2">
        <w:trPr>
          <w:trHeight w:val="329"/>
        </w:trPr>
        <w:tc>
          <w:tcPr>
            <w:tcW w:w="4858" w:type="dxa"/>
          </w:tcPr>
          <w:p w:rsidR="00061967" w:rsidRDefault="00061967" w:rsidP="006427E2">
            <w:pPr>
              <w:jc w:val="center"/>
            </w:pPr>
            <w:r>
              <w:t>This course has challenged me to consider new ideas and new ways of thinking.</w:t>
            </w:r>
          </w:p>
        </w:tc>
        <w:tc>
          <w:tcPr>
            <w:tcW w:w="4858" w:type="dxa"/>
          </w:tcPr>
          <w:p w:rsidR="00061967" w:rsidRDefault="00061967" w:rsidP="006427E2">
            <w:pPr>
              <w:jc w:val="center"/>
            </w:pPr>
            <w:r>
              <w:t xml:space="preserve">1    2    3    </w:t>
            </w:r>
          </w:p>
        </w:tc>
      </w:tr>
      <w:tr w:rsidR="00061967" w:rsidTr="006427E2">
        <w:trPr>
          <w:trHeight w:val="312"/>
        </w:trPr>
        <w:tc>
          <w:tcPr>
            <w:tcW w:w="4858" w:type="dxa"/>
          </w:tcPr>
          <w:p w:rsidR="00061967" w:rsidRDefault="00061967" w:rsidP="006427E2">
            <w:pPr>
              <w:jc w:val="center"/>
            </w:pPr>
            <w:r>
              <w:t>I am more excited and engaged in this field of study, or topic, because of this class</w:t>
            </w:r>
          </w:p>
        </w:tc>
        <w:tc>
          <w:tcPr>
            <w:tcW w:w="4858" w:type="dxa"/>
          </w:tcPr>
          <w:p w:rsidR="00061967" w:rsidRDefault="00061967" w:rsidP="006427E2">
            <w:pPr>
              <w:jc w:val="center"/>
            </w:pPr>
            <w:r>
              <w:t xml:space="preserve">1    2    3    </w:t>
            </w:r>
          </w:p>
        </w:tc>
      </w:tr>
    </w:tbl>
    <w:p w:rsidR="00061967" w:rsidRDefault="00061967" w:rsidP="00061967"/>
    <w:tbl>
      <w:tblPr>
        <w:tblStyle w:val="TableGrid"/>
        <w:tblW w:w="9715" w:type="dxa"/>
        <w:tblLook w:val="04A0" w:firstRow="1" w:lastRow="0" w:firstColumn="1" w:lastColumn="0" w:noHBand="0" w:noVBand="1"/>
      </w:tblPr>
      <w:tblGrid>
        <w:gridCol w:w="4855"/>
        <w:gridCol w:w="4860"/>
      </w:tblGrid>
      <w:tr w:rsidR="00061967" w:rsidTr="006427E2">
        <w:tc>
          <w:tcPr>
            <w:tcW w:w="4855" w:type="dxa"/>
          </w:tcPr>
          <w:p w:rsidR="00061967" w:rsidRDefault="00061967" w:rsidP="006427E2">
            <w:pPr>
              <w:jc w:val="center"/>
            </w:pPr>
            <w:r>
              <w:t>The readings and lectures are helping me to learn</w:t>
            </w:r>
          </w:p>
        </w:tc>
        <w:tc>
          <w:tcPr>
            <w:tcW w:w="4860" w:type="dxa"/>
          </w:tcPr>
          <w:p w:rsidR="00061967" w:rsidRDefault="00061967" w:rsidP="006427E2">
            <w:pPr>
              <w:jc w:val="center"/>
            </w:pPr>
            <w:r>
              <w:t xml:space="preserve">1    2    3    </w:t>
            </w:r>
          </w:p>
        </w:tc>
      </w:tr>
      <w:tr w:rsidR="00061967" w:rsidTr="006427E2">
        <w:tc>
          <w:tcPr>
            <w:tcW w:w="4855" w:type="dxa"/>
          </w:tcPr>
          <w:p w:rsidR="00061967" w:rsidRDefault="00061967" w:rsidP="006427E2">
            <w:pPr>
              <w:jc w:val="center"/>
            </w:pPr>
            <w:r>
              <w:t>The assignments are cohesive</w:t>
            </w:r>
            <w:r w:rsidR="00C93951">
              <w:t xml:space="preserve"> </w:t>
            </w:r>
            <w:r>
              <w:t xml:space="preserve"> and are useful in helping me to learn. </w:t>
            </w:r>
          </w:p>
        </w:tc>
        <w:tc>
          <w:tcPr>
            <w:tcW w:w="4860" w:type="dxa"/>
          </w:tcPr>
          <w:p w:rsidR="00061967" w:rsidRDefault="00061967" w:rsidP="006427E2">
            <w:pPr>
              <w:jc w:val="center"/>
            </w:pPr>
            <w:r>
              <w:t xml:space="preserve">1    2    3    </w:t>
            </w:r>
          </w:p>
        </w:tc>
      </w:tr>
      <w:tr w:rsidR="00061967" w:rsidTr="006427E2">
        <w:tc>
          <w:tcPr>
            <w:tcW w:w="4855" w:type="dxa"/>
          </w:tcPr>
          <w:p w:rsidR="00061967" w:rsidRDefault="00061967" w:rsidP="006427E2">
            <w:pPr>
              <w:jc w:val="center"/>
            </w:pPr>
            <w:r>
              <w:t xml:space="preserve">The course is appropriately challenging </w:t>
            </w:r>
          </w:p>
        </w:tc>
        <w:tc>
          <w:tcPr>
            <w:tcW w:w="4860" w:type="dxa"/>
          </w:tcPr>
          <w:p w:rsidR="00061967" w:rsidRDefault="00061967" w:rsidP="006427E2">
            <w:pPr>
              <w:jc w:val="center"/>
            </w:pPr>
            <w:r>
              <w:t xml:space="preserve">1    2    3    </w:t>
            </w:r>
          </w:p>
        </w:tc>
      </w:tr>
      <w:tr w:rsidR="00061967" w:rsidTr="006427E2">
        <w:tc>
          <w:tcPr>
            <w:tcW w:w="4855" w:type="dxa"/>
          </w:tcPr>
          <w:p w:rsidR="00061967" w:rsidRDefault="00061967" w:rsidP="006427E2">
            <w:pPr>
              <w:jc w:val="center"/>
            </w:pPr>
            <w:r>
              <w:t>The feedback on assignments has been helpful.</w:t>
            </w:r>
          </w:p>
        </w:tc>
        <w:tc>
          <w:tcPr>
            <w:tcW w:w="4860" w:type="dxa"/>
          </w:tcPr>
          <w:p w:rsidR="00061967" w:rsidRDefault="00061967" w:rsidP="006427E2">
            <w:pPr>
              <w:jc w:val="center"/>
            </w:pPr>
            <w:r>
              <w:t xml:space="preserve">1    2    3    </w:t>
            </w:r>
          </w:p>
        </w:tc>
      </w:tr>
      <w:tr w:rsidR="00061967" w:rsidTr="006427E2">
        <w:tc>
          <w:tcPr>
            <w:tcW w:w="4855" w:type="dxa"/>
          </w:tcPr>
          <w:p w:rsidR="00061967" w:rsidRDefault="00061967" w:rsidP="006427E2">
            <w:pPr>
              <w:jc w:val="center"/>
            </w:pPr>
            <w:r>
              <w:t>I have learned how to tackle larger projects from smaller activities.</w:t>
            </w:r>
          </w:p>
        </w:tc>
        <w:tc>
          <w:tcPr>
            <w:tcW w:w="4860" w:type="dxa"/>
          </w:tcPr>
          <w:p w:rsidR="00061967" w:rsidRDefault="00061967" w:rsidP="006427E2">
            <w:pPr>
              <w:jc w:val="center"/>
            </w:pPr>
            <w:r>
              <w:t xml:space="preserve">1    2    3    </w:t>
            </w:r>
          </w:p>
        </w:tc>
      </w:tr>
    </w:tbl>
    <w:p w:rsidR="00061967" w:rsidRDefault="00061967" w:rsidP="00061967">
      <w:pPr>
        <w:jc w:val="center"/>
      </w:pPr>
    </w:p>
    <w:p w:rsidR="00061967" w:rsidRDefault="00061967" w:rsidP="00061967">
      <w:r>
        <w:t>Please answer these questions with one to two sentences.</w:t>
      </w:r>
    </w:p>
    <w:p w:rsidR="00061967" w:rsidRDefault="00061967" w:rsidP="00061967"/>
    <w:p w:rsidR="00061967" w:rsidRDefault="00061967" w:rsidP="00061967">
      <w:pPr>
        <w:pStyle w:val="ListParagraph"/>
        <w:numPr>
          <w:ilvl w:val="0"/>
          <w:numId w:val="7"/>
        </w:numPr>
        <w:spacing w:after="0" w:line="240" w:lineRule="auto"/>
      </w:pPr>
      <w:r>
        <w:t>What can the instructor do differently to improve this class?</w:t>
      </w:r>
    </w:p>
    <w:p w:rsidR="00061967" w:rsidRDefault="00061967" w:rsidP="00061967">
      <w:pPr>
        <w:ind w:left="360"/>
      </w:pPr>
    </w:p>
    <w:p w:rsidR="00061967" w:rsidRDefault="00061967" w:rsidP="00061967">
      <w:pPr>
        <w:pStyle w:val="ListParagraph"/>
        <w:numPr>
          <w:ilvl w:val="0"/>
          <w:numId w:val="7"/>
        </w:numPr>
        <w:spacing w:after="0" w:line="240" w:lineRule="auto"/>
      </w:pPr>
      <w:r>
        <w:t>What is the instructor doing that is most effective in helping you learn?</w:t>
      </w:r>
    </w:p>
    <w:p w:rsidR="00061967" w:rsidRDefault="00061967" w:rsidP="00061967"/>
    <w:p w:rsidR="00061967" w:rsidRDefault="00061967" w:rsidP="00061967">
      <w:pPr>
        <w:pStyle w:val="ListParagraph"/>
        <w:numPr>
          <w:ilvl w:val="0"/>
          <w:numId w:val="7"/>
        </w:numPr>
        <w:spacing w:after="0" w:line="240" w:lineRule="auto"/>
      </w:pPr>
      <w:r>
        <w:t>What are the most significant things you have learned from this course?</w:t>
      </w:r>
    </w:p>
    <w:p w:rsidR="00061967" w:rsidRDefault="00061967" w:rsidP="00061967"/>
    <w:p w:rsidR="00061967" w:rsidRDefault="00061967" w:rsidP="00061967">
      <w:pPr>
        <w:pStyle w:val="ListParagraph"/>
        <w:numPr>
          <w:ilvl w:val="0"/>
          <w:numId w:val="7"/>
        </w:numPr>
        <w:spacing w:after="0" w:line="240" w:lineRule="auto"/>
      </w:pPr>
      <w:r>
        <w:lastRenderedPageBreak/>
        <w:t>What did you enjoy about this course?</w:t>
      </w:r>
    </w:p>
    <w:p w:rsidR="00061967" w:rsidRDefault="00061967" w:rsidP="00061967">
      <w:pPr>
        <w:pStyle w:val="ListParagraph"/>
      </w:pPr>
    </w:p>
    <w:p w:rsidR="00061967" w:rsidRDefault="00061967" w:rsidP="00061967">
      <w:pPr>
        <w:pStyle w:val="ListParagraph"/>
        <w:numPr>
          <w:ilvl w:val="0"/>
          <w:numId w:val="7"/>
        </w:numPr>
        <w:spacing w:after="0" w:line="240" w:lineRule="auto"/>
      </w:pPr>
      <w:r>
        <w:t>What did you not enjoy about this course?</w:t>
      </w:r>
    </w:p>
    <w:p w:rsidR="00061967" w:rsidRDefault="00061967" w:rsidP="00061967">
      <w:pPr>
        <w:pStyle w:val="ListParagraph"/>
      </w:pPr>
    </w:p>
    <w:p w:rsidR="00BD4517" w:rsidRDefault="00BD4517" w:rsidP="00BD4517"/>
    <w:p w:rsidR="002F6B09" w:rsidRPr="00246490" w:rsidRDefault="002F6B09" w:rsidP="00246490">
      <w:pPr>
        <w:rPr>
          <w:color w:val="00B0F0"/>
          <w:lang w:val="en"/>
        </w:rPr>
      </w:pPr>
    </w:p>
    <w:sectPr w:rsidR="002F6B09" w:rsidRPr="00246490" w:rsidSect="002F6B09">
      <w:pgSz w:w="12240" w:h="15840"/>
      <w:pgMar w:top="1440" w:right="1440" w:bottom="1440" w:left="1440" w:header="720" w:footer="720" w:gutter="0"/>
      <w:pgNumType w:start="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875AB" w:rsidRDefault="005875AB" w:rsidP="002F6B09">
      <w:pPr>
        <w:spacing w:after="0" w:line="240" w:lineRule="auto"/>
      </w:pPr>
      <w:r>
        <w:separator/>
      </w:r>
    </w:p>
  </w:endnote>
  <w:endnote w:type="continuationSeparator" w:id="0">
    <w:p w:rsidR="005875AB" w:rsidRDefault="005875AB" w:rsidP="002F6B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venir Book">
    <w:panose1 w:val="02000503020000020003"/>
    <w:charset w:val="00"/>
    <w:family w:val="auto"/>
    <w:pitch w:val="variable"/>
    <w:sig w:usb0="800000A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875AB" w:rsidRDefault="005875AB" w:rsidP="002F6B09">
      <w:pPr>
        <w:spacing w:after="0" w:line="240" w:lineRule="auto"/>
      </w:pPr>
      <w:r>
        <w:separator/>
      </w:r>
    </w:p>
  </w:footnote>
  <w:footnote w:type="continuationSeparator" w:id="0">
    <w:p w:rsidR="005875AB" w:rsidRDefault="005875AB" w:rsidP="002F6B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66694"/>
    <w:multiLevelType w:val="hybridMultilevel"/>
    <w:tmpl w:val="104222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F94F22"/>
    <w:multiLevelType w:val="hybridMultilevel"/>
    <w:tmpl w:val="6BAAC20A"/>
    <w:lvl w:ilvl="0" w:tplc="7D08372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187254"/>
    <w:multiLevelType w:val="hybridMultilevel"/>
    <w:tmpl w:val="AF922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F83E39"/>
    <w:multiLevelType w:val="hybridMultilevel"/>
    <w:tmpl w:val="22FEC5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A7F220A"/>
    <w:multiLevelType w:val="hybridMultilevel"/>
    <w:tmpl w:val="94608E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0C65A72"/>
    <w:multiLevelType w:val="hybridMultilevel"/>
    <w:tmpl w:val="63180AA4"/>
    <w:lvl w:ilvl="0" w:tplc="C4A8EE6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745202"/>
    <w:multiLevelType w:val="hybridMultilevel"/>
    <w:tmpl w:val="97866BC4"/>
    <w:lvl w:ilvl="0" w:tplc="7D08372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5"/>
  </w:num>
  <w:num w:numId="4">
    <w:abstractNumId w:val="1"/>
  </w:num>
  <w:num w:numId="5">
    <w:abstractNumId w:val="6"/>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B60"/>
    <w:rsid w:val="00061967"/>
    <w:rsid w:val="0008360F"/>
    <w:rsid w:val="000A6939"/>
    <w:rsid w:val="000B515D"/>
    <w:rsid w:val="000C0468"/>
    <w:rsid w:val="000C2F94"/>
    <w:rsid w:val="000C5A7B"/>
    <w:rsid w:val="000F7824"/>
    <w:rsid w:val="0010369F"/>
    <w:rsid w:val="001139CA"/>
    <w:rsid w:val="001547E6"/>
    <w:rsid w:val="001A544D"/>
    <w:rsid w:val="001E4855"/>
    <w:rsid w:val="00211C4E"/>
    <w:rsid w:val="0021287F"/>
    <w:rsid w:val="00220E09"/>
    <w:rsid w:val="00246490"/>
    <w:rsid w:val="00246558"/>
    <w:rsid w:val="002711E6"/>
    <w:rsid w:val="002F6B09"/>
    <w:rsid w:val="003432E7"/>
    <w:rsid w:val="00371389"/>
    <w:rsid w:val="00392F9B"/>
    <w:rsid w:val="00393B36"/>
    <w:rsid w:val="003D02A8"/>
    <w:rsid w:val="00401711"/>
    <w:rsid w:val="00431F95"/>
    <w:rsid w:val="00436B43"/>
    <w:rsid w:val="0044437F"/>
    <w:rsid w:val="004C7455"/>
    <w:rsid w:val="004E006A"/>
    <w:rsid w:val="00543D10"/>
    <w:rsid w:val="0057050D"/>
    <w:rsid w:val="005875AB"/>
    <w:rsid w:val="0059070F"/>
    <w:rsid w:val="005F07FD"/>
    <w:rsid w:val="005F6673"/>
    <w:rsid w:val="006566E7"/>
    <w:rsid w:val="00676951"/>
    <w:rsid w:val="006A23A0"/>
    <w:rsid w:val="006A7647"/>
    <w:rsid w:val="006C0A82"/>
    <w:rsid w:val="006D216E"/>
    <w:rsid w:val="00704062"/>
    <w:rsid w:val="00713700"/>
    <w:rsid w:val="0075588B"/>
    <w:rsid w:val="00763A4A"/>
    <w:rsid w:val="00782F3F"/>
    <w:rsid w:val="007963FB"/>
    <w:rsid w:val="007D6B60"/>
    <w:rsid w:val="007E21E7"/>
    <w:rsid w:val="0081632B"/>
    <w:rsid w:val="00843E39"/>
    <w:rsid w:val="008B2251"/>
    <w:rsid w:val="008F0457"/>
    <w:rsid w:val="00942D8F"/>
    <w:rsid w:val="0096408E"/>
    <w:rsid w:val="00964EEC"/>
    <w:rsid w:val="009B47F6"/>
    <w:rsid w:val="009C5B1E"/>
    <w:rsid w:val="00A118A5"/>
    <w:rsid w:val="00A638D0"/>
    <w:rsid w:val="00AA24A2"/>
    <w:rsid w:val="00AA2936"/>
    <w:rsid w:val="00B43989"/>
    <w:rsid w:val="00B55A9F"/>
    <w:rsid w:val="00BC0F0D"/>
    <w:rsid w:val="00BD4517"/>
    <w:rsid w:val="00BE73CE"/>
    <w:rsid w:val="00C5024B"/>
    <w:rsid w:val="00C82F54"/>
    <w:rsid w:val="00C93951"/>
    <w:rsid w:val="00CA4545"/>
    <w:rsid w:val="00CB7DB9"/>
    <w:rsid w:val="00CC241A"/>
    <w:rsid w:val="00CD76A1"/>
    <w:rsid w:val="00CE0A1F"/>
    <w:rsid w:val="00D61C02"/>
    <w:rsid w:val="00D6277E"/>
    <w:rsid w:val="00D839B7"/>
    <w:rsid w:val="00DE4C5D"/>
    <w:rsid w:val="00DF406A"/>
    <w:rsid w:val="00E35F2F"/>
    <w:rsid w:val="00E50C59"/>
    <w:rsid w:val="00E645CE"/>
    <w:rsid w:val="00E70EBD"/>
    <w:rsid w:val="00E92853"/>
    <w:rsid w:val="00EC543F"/>
    <w:rsid w:val="00ED224B"/>
    <w:rsid w:val="00F02FF1"/>
    <w:rsid w:val="00F10497"/>
    <w:rsid w:val="00F30278"/>
    <w:rsid w:val="00F425C7"/>
    <w:rsid w:val="00F4354A"/>
    <w:rsid w:val="00F9075E"/>
    <w:rsid w:val="00FB42A3"/>
    <w:rsid w:val="00FE06D1"/>
    <w:rsid w:val="00FE4C9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337C3D"/>
  <w15:chartTrackingRefBased/>
  <w15:docId w15:val="{9ADE8EEC-BC36-4582-AEA0-C3B979D50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B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045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F0457"/>
    <w:rPr>
      <w:rFonts w:ascii="Times New Roman" w:hAnsi="Times New Roman" w:cs="Times New Roman"/>
      <w:sz w:val="18"/>
      <w:szCs w:val="18"/>
    </w:rPr>
  </w:style>
  <w:style w:type="paragraph" w:styleId="ListParagraph">
    <w:name w:val="List Paragraph"/>
    <w:basedOn w:val="Normal"/>
    <w:uiPriority w:val="34"/>
    <w:qFormat/>
    <w:rsid w:val="00392F9B"/>
    <w:pPr>
      <w:ind w:left="720"/>
      <w:contextualSpacing/>
    </w:pPr>
  </w:style>
  <w:style w:type="table" w:styleId="TableGrid">
    <w:name w:val="Table Grid"/>
    <w:basedOn w:val="TableNormal"/>
    <w:uiPriority w:val="39"/>
    <w:rsid w:val="002F6B09"/>
    <w:pPr>
      <w:pBdr>
        <w:top w:val="nil"/>
        <w:left w:val="nil"/>
        <w:bottom w:val="nil"/>
        <w:right w:val="nil"/>
        <w:between w:val="nil"/>
        <w:bar w:val="nil"/>
      </w:pBdr>
      <w:spacing w:after="0" w:line="240" w:lineRule="auto"/>
    </w:pPr>
    <w:rPr>
      <w:rFonts w:ascii="Avenir Book" w:hAnsi="Avenir Book" w:cs="Times New Roman"/>
      <w:sz w:val="18"/>
      <w:szCs w:val="18"/>
      <w:bdr w:val="n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F6B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6B09"/>
  </w:style>
  <w:style w:type="paragraph" w:styleId="Footer">
    <w:name w:val="footer"/>
    <w:basedOn w:val="Normal"/>
    <w:link w:val="FooterChar"/>
    <w:uiPriority w:val="99"/>
    <w:unhideWhenUsed/>
    <w:rsid w:val="002F6B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6B09"/>
  </w:style>
  <w:style w:type="paragraph" w:styleId="NoSpacing">
    <w:name w:val="No Spacing"/>
    <w:link w:val="NoSpacingChar"/>
    <w:uiPriority w:val="1"/>
    <w:qFormat/>
    <w:rsid w:val="002F6B09"/>
    <w:pPr>
      <w:spacing w:after="0" w:line="240" w:lineRule="auto"/>
    </w:pPr>
    <w:rPr>
      <w:rFonts w:eastAsiaTheme="minorEastAsia"/>
    </w:rPr>
  </w:style>
  <w:style w:type="character" w:customStyle="1" w:styleId="NoSpacingChar">
    <w:name w:val="No Spacing Char"/>
    <w:basedOn w:val="DefaultParagraphFont"/>
    <w:link w:val="NoSpacing"/>
    <w:uiPriority w:val="1"/>
    <w:rsid w:val="002F6B09"/>
    <w:rPr>
      <w:rFonts w:eastAsiaTheme="minorEastAsia"/>
    </w:rPr>
  </w:style>
  <w:style w:type="character" w:styleId="Hyperlink">
    <w:name w:val="Hyperlink"/>
    <w:basedOn w:val="DefaultParagraphFont"/>
    <w:uiPriority w:val="99"/>
    <w:semiHidden/>
    <w:unhideWhenUsed/>
    <w:rsid w:val="000F782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mit.edu/allanmc/www/freud1.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AE3470DA-0FFE-9846-AF12-04A393B17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20</Pages>
  <Words>4438</Words>
  <Characters>25302</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 Lichtenstein</dc:creator>
  <cp:keywords/>
  <dc:description/>
  <cp:lastModifiedBy>christina truwit</cp:lastModifiedBy>
  <cp:revision>4</cp:revision>
  <dcterms:created xsi:type="dcterms:W3CDTF">2019-12-11T00:33:00Z</dcterms:created>
  <dcterms:modified xsi:type="dcterms:W3CDTF">2019-12-11T01:01:00Z</dcterms:modified>
</cp:coreProperties>
</file>